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9C2777" w14:textId="26A2E6F6" w:rsidR="00A748FA" w:rsidRDefault="00A748FA" w:rsidP="00E7604E">
      <w:pPr>
        <w:rPr>
          <w:sz w:val="36"/>
        </w:rPr>
      </w:pPr>
      <w:bookmarkStart w:id="0" w:name="_Hlk5284511"/>
      <w:bookmarkEnd w:id="0"/>
      <w:r w:rsidRPr="003A2B67">
        <w:rPr>
          <w:noProof/>
        </w:rPr>
        <w:drawing>
          <wp:inline distT="0" distB="0" distL="0" distR="0" wp14:anchorId="62635258" wp14:editId="175AF767">
            <wp:extent cx="6034336" cy="34929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55436" cy="3505188"/>
                    </a:xfrm>
                    <a:prstGeom prst="rect">
                      <a:avLst/>
                    </a:prstGeom>
                  </pic:spPr>
                </pic:pic>
              </a:graphicData>
            </a:graphic>
          </wp:inline>
        </w:drawing>
      </w:r>
    </w:p>
    <w:p w14:paraId="52831FF7" w14:textId="29360394" w:rsidR="00A748FA" w:rsidRDefault="00A748FA" w:rsidP="00E7604E"/>
    <w:p w14:paraId="18340E93" w14:textId="4310E13C" w:rsidR="00A748FA" w:rsidRDefault="00A748FA" w:rsidP="00E7604E"/>
    <w:p w14:paraId="799D9F6C" w14:textId="2EF9F044" w:rsidR="00A748FA" w:rsidRDefault="00A748FA" w:rsidP="00E7604E"/>
    <w:p w14:paraId="45832842" w14:textId="77777777" w:rsidR="00A748FA" w:rsidRDefault="00A748FA" w:rsidP="00E7604E"/>
    <w:p w14:paraId="1E6F2CC9" w14:textId="179393CA" w:rsidR="00DD1747" w:rsidRDefault="00A748FA" w:rsidP="004D1273">
      <w:pPr>
        <w:pStyle w:val="TitlePageInfo"/>
        <w:ind w:left="1440" w:hanging="1440"/>
      </w:pPr>
      <w:r w:rsidRPr="00E7604E">
        <w:t>Document</w:t>
      </w:r>
      <w:r w:rsidR="00DD1747" w:rsidRPr="00E7604E">
        <w:t>:</w:t>
      </w:r>
      <w:r w:rsidR="00DD231E">
        <w:tab/>
      </w:r>
      <w:sdt>
        <w:sdtPr>
          <w:alias w:val="Title"/>
          <w:tag w:val=""/>
          <w:id w:val="-703018568"/>
          <w:placeholder>
            <w:docPart w:val="BF1B06A18D5141AC813A24E123C9AAB2"/>
          </w:placeholder>
          <w:dataBinding w:prefixMappings="xmlns:ns0='http://purl.org/dc/elements/1.1/' xmlns:ns1='http://schemas.openxmlformats.org/package/2006/metadata/core-properties' " w:xpath="/ns1:coreProperties[1]/ns0:title[1]" w:storeItemID="{6C3C8BC8-F283-45AE-878A-BAB7291924A1}"/>
          <w:text/>
        </w:sdtPr>
        <w:sdtEndPr/>
        <w:sdtContent>
          <w:r>
            <w:t>Hughes Telematics Platform Specification, v</w:t>
          </w:r>
          <w:r w:rsidR="00381DDC">
            <w:t>1.0</w:t>
          </w:r>
        </w:sdtContent>
      </w:sdt>
    </w:p>
    <w:p w14:paraId="3BCA421A" w14:textId="2641CCD0" w:rsidR="00DD231E" w:rsidRPr="00DD231E" w:rsidRDefault="00DD231E" w:rsidP="004D1273">
      <w:pPr>
        <w:pStyle w:val="TitlePageInfo"/>
        <w:ind w:left="1440" w:hanging="1440"/>
      </w:pPr>
      <w:r w:rsidRPr="00A748FA">
        <w:t>Company:</w:t>
      </w:r>
      <w:r>
        <w:tab/>
      </w:r>
      <w:r w:rsidRPr="00DD231E">
        <w:t>Hughes Fire Equipment, Inc.</w:t>
      </w:r>
      <w:r w:rsidR="00A748FA">
        <w:br/>
      </w:r>
      <w:r w:rsidRPr="00DD231E">
        <w:t xml:space="preserve">910 Shelley Street </w:t>
      </w:r>
      <w:r w:rsidR="00A748FA">
        <w:br/>
      </w:r>
      <w:r w:rsidRPr="00DD231E">
        <w:t xml:space="preserve">Springfield, OR 97477 </w:t>
      </w:r>
      <w:r w:rsidR="00A748FA">
        <w:br/>
      </w:r>
      <w:r w:rsidRPr="00DD231E">
        <w:t xml:space="preserve">Phone: 541.747.0072 </w:t>
      </w:r>
    </w:p>
    <w:p w14:paraId="717F650C" w14:textId="77777777" w:rsidR="00DD1747" w:rsidRDefault="00DD1747" w:rsidP="00E7604E"/>
    <w:p w14:paraId="191D3DEF" w14:textId="4BAE8AC5" w:rsidR="008501D3" w:rsidRPr="00187909" w:rsidRDefault="004A4951" w:rsidP="00E7604E">
      <w:r w:rsidRPr="00187909">
        <w:t xml:space="preserve">The </w:t>
      </w:r>
      <w:r w:rsidR="00D3589B" w:rsidRPr="00187909">
        <w:t xml:space="preserve">general </w:t>
      </w:r>
      <w:r w:rsidRPr="00187909">
        <w:t xml:space="preserve">purpose of the finished product is to be a customizable telematics </w:t>
      </w:r>
      <w:r w:rsidR="00BC45B2" w:rsidRPr="00187909">
        <w:t xml:space="preserve">and datalogging </w:t>
      </w:r>
      <w:r w:rsidRPr="00187909">
        <w:t>platform</w:t>
      </w:r>
      <w:r w:rsidR="000B2B35" w:rsidRPr="00187909">
        <w:t xml:space="preserve"> based on the MBED LPC1768 microcontroller</w:t>
      </w:r>
      <w:r w:rsidRPr="00187909">
        <w:t>, assembled in a rugged enclosure. The device will have several standard hard-wired I/O, as well as some configurable I</w:t>
      </w:r>
      <w:r w:rsidR="00DD1747" w:rsidRPr="00187909">
        <w:t>/</w:t>
      </w:r>
      <w:r w:rsidRPr="00187909">
        <w:t xml:space="preserve">O and spare circuits. The usage of this device is primarily to assist with troubleshooting intermittent issues </w:t>
      </w:r>
      <w:r w:rsidR="000B2B35" w:rsidRPr="00187909">
        <w:t xml:space="preserve">on fire apparatus </w:t>
      </w:r>
      <w:r w:rsidRPr="00187909">
        <w:t xml:space="preserve">in </w:t>
      </w:r>
      <w:r w:rsidR="000B2B35" w:rsidRPr="00187909">
        <w:t xml:space="preserve">near </w:t>
      </w:r>
      <w:r w:rsidRPr="00187909">
        <w:t>real-time</w:t>
      </w:r>
      <w:r w:rsidR="00D3589B" w:rsidRPr="00187909">
        <w:t>, as well as provide feedback on vehicle usage.</w:t>
      </w:r>
    </w:p>
    <w:p w14:paraId="01526033" w14:textId="50412EA3" w:rsidR="004A4951" w:rsidRDefault="004A4951" w:rsidP="00E7604E"/>
    <w:p w14:paraId="04212ADE" w14:textId="77777777" w:rsidR="00592583" w:rsidRDefault="00592583" w:rsidP="00E7604E">
      <w:pPr>
        <w:rPr>
          <w:rFonts w:eastAsiaTheme="majorEastAsia" w:cstheme="minorHAnsi"/>
          <w:sz w:val="32"/>
          <w:szCs w:val="32"/>
          <w:u w:val="single"/>
        </w:rPr>
      </w:pPr>
      <w:r>
        <w:br w:type="page"/>
      </w:r>
    </w:p>
    <w:sdt>
      <w:sdtPr>
        <w:rPr>
          <w:rFonts w:asciiTheme="minorHAnsi" w:eastAsiaTheme="minorHAnsi" w:hAnsiTheme="minorHAnsi" w:cstheme="minorBidi"/>
          <w:b w:val="0"/>
          <w:sz w:val="22"/>
          <w:szCs w:val="22"/>
          <w:u w:val="none"/>
        </w:rPr>
        <w:id w:val="2100287185"/>
        <w:docPartObj>
          <w:docPartGallery w:val="Table of Contents"/>
          <w:docPartUnique/>
        </w:docPartObj>
      </w:sdtPr>
      <w:sdtEndPr>
        <w:rPr>
          <w:noProof/>
        </w:rPr>
      </w:sdtEndPr>
      <w:sdtContent>
        <w:p w14:paraId="30F6E829" w14:textId="025B4038" w:rsidR="00592583" w:rsidRPr="00187909" w:rsidRDefault="00592583" w:rsidP="00E7604E">
          <w:pPr>
            <w:pStyle w:val="TOCHeading"/>
          </w:pPr>
          <w:r w:rsidRPr="00187909">
            <w:t>Table of Contents</w:t>
          </w:r>
        </w:p>
        <w:p w14:paraId="67777259" w14:textId="5E8087C5" w:rsidR="004D1273" w:rsidRDefault="00592583">
          <w:pPr>
            <w:pStyle w:val="TOC1"/>
            <w:rPr>
              <w:rFonts w:eastAsiaTheme="minorEastAsia"/>
            </w:rPr>
          </w:pPr>
          <w:r>
            <w:fldChar w:fldCharType="begin"/>
          </w:r>
          <w:r>
            <w:instrText xml:space="preserve"> TOC \o "1-3" \h \z \u </w:instrText>
          </w:r>
          <w:r>
            <w:fldChar w:fldCharType="separate"/>
          </w:r>
          <w:hyperlink w:anchor="_Toc5286284" w:history="1">
            <w:r w:rsidR="004D1273" w:rsidRPr="00572810">
              <w:rPr>
                <w:rStyle w:val="Hyperlink"/>
              </w:rPr>
              <w:t>1</w:t>
            </w:r>
            <w:r w:rsidR="004D1273">
              <w:rPr>
                <w:rFonts w:eastAsiaTheme="minorEastAsia"/>
              </w:rPr>
              <w:tab/>
            </w:r>
            <w:r w:rsidR="004D1273" w:rsidRPr="00572810">
              <w:rPr>
                <w:rStyle w:val="Hyperlink"/>
              </w:rPr>
              <w:t>Scope of work</w:t>
            </w:r>
            <w:r w:rsidR="004D1273">
              <w:rPr>
                <w:webHidden/>
              </w:rPr>
              <w:tab/>
            </w:r>
            <w:r w:rsidR="004D1273">
              <w:rPr>
                <w:webHidden/>
              </w:rPr>
              <w:fldChar w:fldCharType="begin"/>
            </w:r>
            <w:r w:rsidR="004D1273">
              <w:rPr>
                <w:webHidden/>
              </w:rPr>
              <w:instrText xml:space="preserve"> PAGEREF _Toc5286284 \h </w:instrText>
            </w:r>
            <w:r w:rsidR="004D1273">
              <w:rPr>
                <w:webHidden/>
              </w:rPr>
            </w:r>
            <w:r w:rsidR="004D1273">
              <w:rPr>
                <w:webHidden/>
              </w:rPr>
              <w:fldChar w:fldCharType="separate"/>
            </w:r>
            <w:r w:rsidR="004D1273">
              <w:rPr>
                <w:webHidden/>
              </w:rPr>
              <w:t>3</w:t>
            </w:r>
            <w:r w:rsidR="004D1273">
              <w:rPr>
                <w:webHidden/>
              </w:rPr>
              <w:fldChar w:fldCharType="end"/>
            </w:r>
          </w:hyperlink>
        </w:p>
        <w:p w14:paraId="6C6AAC01" w14:textId="01A9CA44" w:rsidR="004D1273" w:rsidRDefault="00B476C9">
          <w:pPr>
            <w:pStyle w:val="TOC2"/>
            <w:rPr>
              <w:rFonts w:eastAsiaTheme="minorEastAsia"/>
            </w:rPr>
          </w:pPr>
          <w:hyperlink w:anchor="_Toc5286285" w:history="1">
            <w:r w:rsidR="004D1273" w:rsidRPr="00572810">
              <w:rPr>
                <w:rStyle w:val="Hyperlink"/>
              </w:rPr>
              <w:t>1.1</w:t>
            </w:r>
            <w:r w:rsidR="004D1273">
              <w:rPr>
                <w:rFonts w:eastAsiaTheme="minorEastAsia"/>
              </w:rPr>
              <w:tab/>
            </w:r>
            <w:r w:rsidR="004D1273" w:rsidRPr="00572810">
              <w:rPr>
                <w:rStyle w:val="Hyperlink"/>
              </w:rPr>
              <w:t>Best Effort</w:t>
            </w:r>
            <w:r w:rsidR="004D1273">
              <w:rPr>
                <w:webHidden/>
              </w:rPr>
              <w:tab/>
            </w:r>
            <w:r w:rsidR="004D1273">
              <w:rPr>
                <w:webHidden/>
              </w:rPr>
              <w:fldChar w:fldCharType="begin"/>
            </w:r>
            <w:r w:rsidR="004D1273">
              <w:rPr>
                <w:webHidden/>
              </w:rPr>
              <w:instrText xml:space="preserve"> PAGEREF _Toc5286285 \h </w:instrText>
            </w:r>
            <w:r w:rsidR="004D1273">
              <w:rPr>
                <w:webHidden/>
              </w:rPr>
            </w:r>
            <w:r w:rsidR="004D1273">
              <w:rPr>
                <w:webHidden/>
              </w:rPr>
              <w:fldChar w:fldCharType="separate"/>
            </w:r>
            <w:r w:rsidR="004D1273">
              <w:rPr>
                <w:webHidden/>
              </w:rPr>
              <w:t>3</w:t>
            </w:r>
            <w:r w:rsidR="004D1273">
              <w:rPr>
                <w:webHidden/>
              </w:rPr>
              <w:fldChar w:fldCharType="end"/>
            </w:r>
          </w:hyperlink>
        </w:p>
        <w:p w14:paraId="535593E1" w14:textId="4EBF9A1F" w:rsidR="004D1273" w:rsidRDefault="00B476C9">
          <w:pPr>
            <w:pStyle w:val="TOC2"/>
            <w:rPr>
              <w:rFonts w:eastAsiaTheme="minorEastAsia"/>
            </w:rPr>
          </w:pPr>
          <w:hyperlink w:anchor="_Toc5286286" w:history="1">
            <w:r w:rsidR="004D1273" w:rsidRPr="00572810">
              <w:rPr>
                <w:rStyle w:val="Hyperlink"/>
              </w:rPr>
              <w:t>1.2</w:t>
            </w:r>
            <w:r w:rsidR="004D1273">
              <w:rPr>
                <w:rFonts w:eastAsiaTheme="minorEastAsia"/>
              </w:rPr>
              <w:tab/>
            </w:r>
            <w:r w:rsidR="004D1273" w:rsidRPr="00572810">
              <w:rPr>
                <w:rStyle w:val="Hyperlink"/>
              </w:rPr>
              <w:t>Out of Scope – Design</w:t>
            </w:r>
            <w:r w:rsidR="004D1273">
              <w:rPr>
                <w:webHidden/>
              </w:rPr>
              <w:tab/>
            </w:r>
            <w:r w:rsidR="004D1273">
              <w:rPr>
                <w:webHidden/>
              </w:rPr>
              <w:fldChar w:fldCharType="begin"/>
            </w:r>
            <w:r w:rsidR="004D1273">
              <w:rPr>
                <w:webHidden/>
              </w:rPr>
              <w:instrText xml:space="preserve"> PAGEREF _Toc5286286 \h </w:instrText>
            </w:r>
            <w:r w:rsidR="004D1273">
              <w:rPr>
                <w:webHidden/>
              </w:rPr>
            </w:r>
            <w:r w:rsidR="004D1273">
              <w:rPr>
                <w:webHidden/>
              </w:rPr>
              <w:fldChar w:fldCharType="separate"/>
            </w:r>
            <w:r w:rsidR="004D1273">
              <w:rPr>
                <w:webHidden/>
              </w:rPr>
              <w:t>3</w:t>
            </w:r>
            <w:r w:rsidR="004D1273">
              <w:rPr>
                <w:webHidden/>
              </w:rPr>
              <w:fldChar w:fldCharType="end"/>
            </w:r>
          </w:hyperlink>
        </w:p>
        <w:p w14:paraId="1516FFC6" w14:textId="3434EECC" w:rsidR="004D1273" w:rsidRDefault="00B476C9">
          <w:pPr>
            <w:pStyle w:val="TOC2"/>
            <w:rPr>
              <w:rFonts w:eastAsiaTheme="minorEastAsia"/>
            </w:rPr>
          </w:pPr>
          <w:hyperlink w:anchor="_Toc5286287" w:history="1">
            <w:r w:rsidR="004D1273" w:rsidRPr="00572810">
              <w:rPr>
                <w:rStyle w:val="Hyperlink"/>
              </w:rPr>
              <w:t>1.3</w:t>
            </w:r>
            <w:r w:rsidR="004D1273">
              <w:rPr>
                <w:rFonts w:eastAsiaTheme="minorEastAsia"/>
              </w:rPr>
              <w:tab/>
            </w:r>
            <w:r w:rsidR="004D1273" w:rsidRPr="00572810">
              <w:rPr>
                <w:rStyle w:val="Hyperlink"/>
              </w:rPr>
              <w:t>Out of Scope – Verification</w:t>
            </w:r>
            <w:r w:rsidR="004D1273">
              <w:rPr>
                <w:webHidden/>
              </w:rPr>
              <w:tab/>
            </w:r>
            <w:r w:rsidR="004D1273">
              <w:rPr>
                <w:webHidden/>
              </w:rPr>
              <w:fldChar w:fldCharType="begin"/>
            </w:r>
            <w:r w:rsidR="004D1273">
              <w:rPr>
                <w:webHidden/>
              </w:rPr>
              <w:instrText xml:space="preserve"> PAGEREF _Toc5286287 \h </w:instrText>
            </w:r>
            <w:r w:rsidR="004D1273">
              <w:rPr>
                <w:webHidden/>
              </w:rPr>
            </w:r>
            <w:r w:rsidR="004D1273">
              <w:rPr>
                <w:webHidden/>
              </w:rPr>
              <w:fldChar w:fldCharType="separate"/>
            </w:r>
            <w:r w:rsidR="004D1273">
              <w:rPr>
                <w:webHidden/>
              </w:rPr>
              <w:t>3</w:t>
            </w:r>
            <w:r w:rsidR="004D1273">
              <w:rPr>
                <w:webHidden/>
              </w:rPr>
              <w:fldChar w:fldCharType="end"/>
            </w:r>
          </w:hyperlink>
        </w:p>
        <w:p w14:paraId="2E5F0B06" w14:textId="5A2405AC" w:rsidR="004D1273" w:rsidRDefault="00B476C9">
          <w:pPr>
            <w:pStyle w:val="TOC1"/>
            <w:rPr>
              <w:rFonts w:eastAsiaTheme="minorEastAsia"/>
            </w:rPr>
          </w:pPr>
          <w:hyperlink w:anchor="_Toc5286288" w:history="1">
            <w:r w:rsidR="004D1273" w:rsidRPr="00572810">
              <w:rPr>
                <w:rStyle w:val="Hyperlink"/>
              </w:rPr>
              <w:t>2</w:t>
            </w:r>
            <w:r w:rsidR="004D1273">
              <w:rPr>
                <w:rFonts w:eastAsiaTheme="minorEastAsia"/>
              </w:rPr>
              <w:tab/>
            </w:r>
            <w:r w:rsidR="004D1273" w:rsidRPr="00572810">
              <w:rPr>
                <w:rStyle w:val="Hyperlink"/>
              </w:rPr>
              <w:t>Deliverables</w:t>
            </w:r>
            <w:r w:rsidR="004D1273">
              <w:rPr>
                <w:webHidden/>
              </w:rPr>
              <w:tab/>
            </w:r>
            <w:r w:rsidR="004D1273">
              <w:rPr>
                <w:webHidden/>
              </w:rPr>
              <w:fldChar w:fldCharType="begin"/>
            </w:r>
            <w:r w:rsidR="004D1273">
              <w:rPr>
                <w:webHidden/>
              </w:rPr>
              <w:instrText xml:space="preserve"> PAGEREF _Toc5286288 \h </w:instrText>
            </w:r>
            <w:r w:rsidR="004D1273">
              <w:rPr>
                <w:webHidden/>
              </w:rPr>
            </w:r>
            <w:r w:rsidR="004D1273">
              <w:rPr>
                <w:webHidden/>
              </w:rPr>
              <w:fldChar w:fldCharType="separate"/>
            </w:r>
            <w:r w:rsidR="004D1273">
              <w:rPr>
                <w:webHidden/>
              </w:rPr>
              <w:t>3</w:t>
            </w:r>
            <w:r w:rsidR="004D1273">
              <w:rPr>
                <w:webHidden/>
              </w:rPr>
              <w:fldChar w:fldCharType="end"/>
            </w:r>
          </w:hyperlink>
        </w:p>
        <w:p w14:paraId="0F36B295" w14:textId="05CFDEFA" w:rsidR="004D1273" w:rsidRDefault="00B476C9">
          <w:pPr>
            <w:pStyle w:val="TOC1"/>
            <w:rPr>
              <w:rFonts w:eastAsiaTheme="minorEastAsia"/>
            </w:rPr>
          </w:pPr>
          <w:hyperlink w:anchor="_Toc5286289" w:history="1">
            <w:r w:rsidR="004D1273" w:rsidRPr="00572810">
              <w:rPr>
                <w:rStyle w:val="Hyperlink"/>
              </w:rPr>
              <w:t>3</w:t>
            </w:r>
            <w:r w:rsidR="004D1273">
              <w:rPr>
                <w:rFonts w:eastAsiaTheme="minorEastAsia"/>
              </w:rPr>
              <w:tab/>
            </w:r>
            <w:r w:rsidR="004D1273" w:rsidRPr="00572810">
              <w:rPr>
                <w:rStyle w:val="Hyperlink"/>
              </w:rPr>
              <w:t>Power Management</w:t>
            </w:r>
            <w:r w:rsidR="004D1273">
              <w:rPr>
                <w:webHidden/>
              </w:rPr>
              <w:tab/>
            </w:r>
            <w:r w:rsidR="004D1273">
              <w:rPr>
                <w:webHidden/>
              </w:rPr>
              <w:fldChar w:fldCharType="begin"/>
            </w:r>
            <w:r w:rsidR="004D1273">
              <w:rPr>
                <w:webHidden/>
              </w:rPr>
              <w:instrText xml:space="preserve"> PAGEREF _Toc5286289 \h </w:instrText>
            </w:r>
            <w:r w:rsidR="004D1273">
              <w:rPr>
                <w:webHidden/>
              </w:rPr>
            </w:r>
            <w:r w:rsidR="004D1273">
              <w:rPr>
                <w:webHidden/>
              </w:rPr>
              <w:fldChar w:fldCharType="separate"/>
            </w:r>
            <w:r w:rsidR="004D1273">
              <w:rPr>
                <w:webHidden/>
              </w:rPr>
              <w:t>4</w:t>
            </w:r>
            <w:r w:rsidR="004D1273">
              <w:rPr>
                <w:webHidden/>
              </w:rPr>
              <w:fldChar w:fldCharType="end"/>
            </w:r>
          </w:hyperlink>
        </w:p>
        <w:p w14:paraId="406DC9F5" w14:textId="64C29344" w:rsidR="004D1273" w:rsidRDefault="00B476C9">
          <w:pPr>
            <w:pStyle w:val="TOC1"/>
            <w:rPr>
              <w:rFonts w:eastAsiaTheme="minorEastAsia"/>
            </w:rPr>
          </w:pPr>
          <w:hyperlink w:anchor="_Toc5286290" w:history="1">
            <w:r w:rsidR="004D1273" w:rsidRPr="00572810">
              <w:rPr>
                <w:rStyle w:val="Hyperlink"/>
              </w:rPr>
              <w:t>4</w:t>
            </w:r>
            <w:r w:rsidR="004D1273">
              <w:rPr>
                <w:rFonts w:eastAsiaTheme="minorEastAsia"/>
              </w:rPr>
              <w:tab/>
            </w:r>
            <w:r w:rsidR="004D1273" w:rsidRPr="00572810">
              <w:rPr>
                <w:rStyle w:val="Hyperlink"/>
              </w:rPr>
              <w:t>External Signal Requirements</w:t>
            </w:r>
            <w:r w:rsidR="004D1273">
              <w:rPr>
                <w:webHidden/>
              </w:rPr>
              <w:tab/>
            </w:r>
            <w:r w:rsidR="004D1273">
              <w:rPr>
                <w:webHidden/>
              </w:rPr>
              <w:fldChar w:fldCharType="begin"/>
            </w:r>
            <w:r w:rsidR="004D1273">
              <w:rPr>
                <w:webHidden/>
              </w:rPr>
              <w:instrText xml:space="preserve"> PAGEREF _Toc5286290 \h </w:instrText>
            </w:r>
            <w:r w:rsidR="004D1273">
              <w:rPr>
                <w:webHidden/>
              </w:rPr>
            </w:r>
            <w:r w:rsidR="004D1273">
              <w:rPr>
                <w:webHidden/>
              </w:rPr>
              <w:fldChar w:fldCharType="separate"/>
            </w:r>
            <w:r w:rsidR="004D1273">
              <w:rPr>
                <w:webHidden/>
              </w:rPr>
              <w:t>4</w:t>
            </w:r>
            <w:r w:rsidR="004D1273">
              <w:rPr>
                <w:webHidden/>
              </w:rPr>
              <w:fldChar w:fldCharType="end"/>
            </w:r>
          </w:hyperlink>
        </w:p>
        <w:p w14:paraId="4EE98EF3" w14:textId="278AF7F6" w:rsidR="004D1273" w:rsidRDefault="00B476C9">
          <w:pPr>
            <w:pStyle w:val="TOC2"/>
            <w:rPr>
              <w:rFonts w:eastAsiaTheme="minorEastAsia"/>
            </w:rPr>
          </w:pPr>
          <w:hyperlink w:anchor="_Toc5286291" w:history="1">
            <w:r w:rsidR="004D1273" w:rsidRPr="00572810">
              <w:rPr>
                <w:rStyle w:val="Hyperlink"/>
              </w:rPr>
              <w:t>4.1</w:t>
            </w:r>
            <w:r w:rsidR="004D1273">
              <w:rPr>
                <w:rFonts w:eastAsiaTheme="minorEastAsia"/>
              </w:rPr>
              <w:tab/>
            </w:r>
            <w:r w:rsidR="004D1273" w:rsidRPr="00572810">
              <w:rPr>
                <w:rStyle w:val="Hyperlink"/>
              </w:rPr>
              <w:t>Power</w:t>
            </w:r>
            <w:r w:rsidR="004D1273">
              <w:rPr>
                <w:webHidden/>
              </w:rPr>
              <w:tab/>
            </w:r>
            <w:r w:rsidR="004D1273">
              <w:rPr>
                <w:webHidden/>
              </w:rPr>
              <w:fldChar w:fldCharType="begin"/>
            </w:r>
            <w:r w:rsidR="004D1273">
              <w:rPr>
                <w:webHidden/>
              </w:rPr>
              <w:instrText xml:space="preserve"> PAGEREF _Toc5286291 \h </w:instrText>
            </w:r>
            <w:r w:rsidR="004D1273">
              <w:rPr>
                <w:webHidden/>
              </w:rPr>
            </w:r>
            <w:r w:rsidR="004D1273">
              <w:rPr>
                <w:webHidden/>
              </w:rPr>
              <w:fldChar w:fldCharType="separate"/>
            </w:r>
            <w:r w:rsidR="004D1273">
              <w:rPr>
                <w:webHidden/>
              </w:rPr>
              <w:t>4</w:t>
            </w:r>
            <w:r w:rsidR="004D1273">
              <w:rPr>
                <w:webHidden/>
              </w:rPr>
              <w:fldChar w:fldCharType="end"/>
            </w:r>
          </w:hyperlink>
        </w:p>
        <w:p w14:paraId="711DDD09" w14:textId="6E9A740B" w:rsidR="004D1273" w:rsidRDefault="00B476C9">
          <w:pPr>
            <w:pStyle w:val="TOC2"/>
            <w:rPr>
              <w:rFonts w:eastAsiaTheme="minorEastAsia"/>
            </w:rPr>
          </w:pPr>
          <w:hyperlink w:anchor="_Toc5286292" w:history="1">
            <w:r w:rsidR="004D1273" w:rsidRPr="00572810">
              <w:rPr>
                <w:rStyle w:val="Hyperlink"/>
              </w:rPr>
              <w:t>4.2</w:t>
            </w:r>
            <w:r w:rsidR="004D1273">
              <w:rPr>
                <w:rFonts w:eastAsiaTheme="minorEastAsia"/>
              </w:rPr>
              <w:tab/>
            </w:r>
            <w:r w:rsidR="004D1273" w:rsidRPr="00572810">
              <w:rPr>
                <w:rStyle w:val="Hyperlink"/>
              </w:rPr>
              <w:t>CAN</w:t>
            </w:r>
            <w:r w:rsidR="004D1273">
              <w:rPr>
                <w:webHidden/>
              </w:rPr>
              <w:tab/>
            </w:r>
            <w:r w:rsidR="004D1273">
              <w:rPr>
                <w:webHidden/>
              </w:rPr>
              <w:fldChar w:fldCharType="begin"/>
            </w:r>
            <w:r w:rsidR="004D1273">
              <w:rPr>
                <w:webHidden/>
              </w:rPr>
              <w:instrText xml:space="preserve"> PAGEREF _Toc5286292 \h </w:instrText>
            </w:r>
            <w:r w:rsidR="004D1273">
              <w:rPr>
                <w:webHidden/>
              </w:rPr>
            </w:r>
            <w:r w:rsidR="004D1273">
              <w:rPr>
                <w:webHidden/>
              </w:rPr>
              <w:fldChar w:fldCharType="separate"/>
            </w:r>
            <w:r w:rsidR="004D1273">
              <w:rPr>
                <w:webHidden/>
              </w:rPr>
              <w:t>4</w:t>
            </w:r>
            <w:r w:rsidR="004D1273">
              <w:rPr>
                <w:webHidden/>
              </w:rPr>
              <w:fldChar w:fldCharType="end"/>
            </w:r>
          </w:hyperlink>
        </w:p>
        <w:p w14:paraId="21B59D87" w14:textId="53E96140" w:rsidR="004D1273" w:rsidRDefault="00B476C9">
          <w:pPr>
            <w:pStyle w:val="TOC2"/>
            <w:rPr>
              <w:rFonts w:eastAsiaTheme="minorEastAsia"/>
            </w:rPr>
          </w:pPr>
          <w:hyperlink w:anchor="_Toc5286293" w:history="1">
            <w:r w:rsidR="004D1273" w:rsidRPr="00572810">
              <w:rPr>
                <w:rStyle w:val="Hyperlink"/>
              </w:rPr>
              <w:t>4.3</w:t>
            </w:r>
            <w:r w:rsidR="004D1273">
              <w:rPr>
                <w:rFonts w:eastAsiaTheme="minorEastAsia"/>
              </w:rPr>
              <w:tab/>
            </w:r>
            <w:r w:rsidR="004D1273" w:rsidRPr="00572810">
              <w:rPr>
                <w:rStyle w:val="Hyperlink"/>
              </w:rPr>
              <w:t>Serial</w:t>
            </w:r>
            <w:r w:rsidR="004D1273">
              <w:rPr>
                <w:webHidden/>
              </w:rPr>
              <w:tab/>
            </w:r>
            <w:r w:rsidR="004D1273">
              <w:rPr>
                <w:webHidden/>
              </w:rPr>
              <w:fldChar w:fldCharType="begin"/>
            </w:r>
            <w:r w:rsidR="004D1273">
              <w:rPr>
                <w:webHidden/>
              </w:rPr>
              <w:instrText xml:space="preserve"> PAGEREF _Toc5286293 \h </w:instrText>
            </w:r>
            <w:r w:rsidR="004D1273">
              <w:rPr>
                <w:webHidden/>
              </w:rPr>
            </w:r>
            <w:r w:rsidR="004D1273">
              <w:rPr>
                <w:webHidden/>
              </w:rPr>
              <w:fldChar w:fldCharType="separate"/>
            </w:r>
            <w:r w:rsidR="004D1273">
              <w:rPr>
                <w:webHidden/>
              </w:rPr>
              <w:t>4</w:t>
            </w:r>
            <w:r w:rsidR="004D1273">
              <w:rPr>
                <w:webHidden/>
              </w:rPr>
              <w:fldChar w:fldCharType="end"/>
            </w:r>
          </w:hyperlink>
        </w:p>
        <w:p w14:paraId="4F69163D" w14:textId="12D3FEBD" w:rsidR="004D1273" w:rsidRDefault="00B476C9">
          <w:pPr>
            <w:pStyle w:val="TOC3"/>
            <w:rPr>
              <w:rFonts w:eastAsiaTheme="minorEastAsia"/>
            </w:rPr>
          </w:pPr>
          <w:hyperlink w:anchor="_Toc5286294" w:history="1">
            <w:r w:rsidR="004D1273" w:rsidRPr="00572810">
              <w:rPr>
                <w:rStyle w:val="Hyperlink"/>
              </w:rPr>
              <w:t>4.3.1</w:t>
            </w:r>
            <w:r w:rsidR="004D1273">
              <w:rPr>
                <w:rFonts w:eastAsiaTheme="minorEastAsia"/>
              </w:rPr>
              <w:tab/>
            </w:r>
            <w:r w:rsidR="004D1273" w:rsidRPr="00572810">
              <w:rPr>
                <w:rStyle w:val="Hyperlink"/>
              </w:rPr>
              <w:t>J1708/J1587</w:t>
            </w:r>
            <w:r w:rsidR="004D1273">
              <w:rPr>
                <w:webHidden/>
              </w:rPr>
              <w:tab/>
            </w:r>
            <w:r w:rsidR="004D1273">
              <w:rPr>
                <w:webHidden/>
              </w:rPr>
              <w:fldChar w:fldCharType="begin"/>
            </w:r>
            <w:r w:rsidR="004D1273">
              <w:rPr>
                <w:webHidden/>
              </w:rPr>
              <w:instrText xml:space="preserve"> PAGEREF _Toc5286294 \h </w:instrText>
            </w:r>
            <w:r w:rsidR="004D1273">
              <w:rPr>
                <w:webHidden/>
              </w:rPr>
            </w:r>
            <w:r w:rsidR="004D1273">
              <w:rPr>
                <w:webHidden/>
              </w:rPr>
              <w:fldChar w:fldCharType="separate"/>
            </w:r>
            <w:r w:rsidR="004D1273">
              <w:rPr>
                <w:webHidden/>
              </w:rPr>
              <w:t>4</w:t>
            </w:r>
            <w:r w:rsidR="004D1273">
              <w:rPr>
                <w:webHidden/>
              </w:rPr>
              <w:fldChar w:fldCharType="end"/>
            </w:r>
          </w:hyperlink>
        </w:p>
        <w:p w14:paraId="0D8705F8" w14:textId="3F37D9CB" w:rsidR="004D1273" w:rsidRDefault="00B476C9">
          <w:pPr>
            <w:pStyle w:val="TOC3"/>
            <w:rPr>
              <w:rFonts w:eastAsiaTheme="minorEastAsia"/>
            </w:rPr>
          </w:pPr>
          <w:hyperlink w:anchor="_Toc5286295" w:history="1">
            <w:r w:rsidR="004D1273" w:rsidRPr="00572810">
              <w:rPr>
                <w:rStyle w:val="Hyperlink"/>
              </w:rPr>
              <w:t>4.3.2</w:t>
            </w:r>
            <w:r w:rsidR="004D1273">
              <w:rPr>
                <w:rFonts w:eastAsiaTheme="minorEastAsia"/>
              </w:rPr>
              <w:tab/>
            </w:r>
            <w:r w:rsidR="004D1273" w:rsidRPr="00572810">
              <w:rPr>
                <w:rStyle w:val="Hyperlink"/>
              </w:rPr>
              <w:t>RS232</w:t>
            </w:r>
            <w:r w:rsidR="004D1273">
              <w:rPr>
                <w:webHidden/>
              </w:rPr>
              <w:tab/>
            </w:r>
            <w:r w:rsidR="004D1273">
              <w:rPr>
                <w:webHidden/>
              </w:rPr>
              <w:fldChar w:fldCharType="begin"/>
            </w:r>
            <w:r w:rsidR="004D1273">
              <w:rPr>
                <w:webHidden/>
              </w:rPr>
              <w:instrText xml:space="preserve"> PAGEREF _Toc5286295 \h </w:instrText>
            </w:r>
            <w:r w:rsidR="004D1273">
              <w:rPr>
                <w:webHidden/>
              </w:rPr>
            </w:r>
            <w:r w:rsidR="004D1273">
              <w:rPr>
                <w:webHidden/>
              </w:rPr>
              <w:fldChar w:fldCharType="separate"/>
            </w:r>
            <w:r w:rsidR="004D1273">
              <w:rPr>
                <w:webHidden/>
              </w:rPr>
              <w:t>5</w:t>
            </w:r>
            <w:r w:rsidR="004D1273">
              <w:rPr>
                <w:webHidden/>
              </w:rPr>
              <w:fldChar w:fldCharType="end"/>
            </w:r>
          </w:hyperlink>
        </w:p>
        <w:p w14:paraId="0FFCAC7A" w14:textId="602B7614" w:rsidR="004D1273" w:rsidRDefault="00B476C9">
          <w:pPr>
            <w:pStyle w:val="TOC2"/>
            <w:rPr>
              <w:rFonts w:eastAsiaTheme="minorEastAsia"/>
            </w:rPr>
          </w:pPr>
          <w:hyperlink w:anchor="_Toc5286296" w:history="1">
            <w:r w:rsidR="004D1273" w:rsidRPr="00572810">
              <w:rPr>
                <w:rStyle w:val="Hyperlink"/>
              </w:rPr>
              <w:t>4.4</w:t>
            </w:r>
            <w:r w:rsidR="004D1273">
              <w:rPr>
                <w:rFonts w:eastAsiaTheme="minorEastAsia"/>
              </w:rPr>
              <w:tab/>
            </w:r>
            <w:r w:rsidR="004D1273" w:rsidRPr="00572810">
              <w:rPr>
                <w:rStyle w:val="Hyperlink"/>
              </w:rPr>
              <w:t>General Purpose IO</w:t>
            </w:r>
            <w:r w:rsidR="004D1273">
              <w:rPr>
                <w:webHidden/>
              </w:rPr>
              <w:tab/>
            </w:r>
            <w:r w:rsidR="004D1273">
              <w:rPr>
                <w:webHidden/>
              </w:rPr>
              <w:fldChar w:fldCharType="begin"/>
            </w:r>
            <w:r w:rsidR="004D1273">
              <w:rPr>
                <w:webHidden/>
              </w:rPr>
              <w:instrText xml:space="preserve"> PAGEREF _Toc5286296 \h </w:instrText>
            </w:r>
            <w:r w:rsidR="004D1273">
              <w:rPr>
                <w:webHidden/>
              </w:rPr>
            </w:r>
            <w:r w:rsidR="004D1273">
              <w:rPr>
                <w:webHidden/>
              </w:rPr>
              <w:fldChar w:fldCharType="separate"/>
            </w:r>
            <w:r w:rsidR="004D1273">
              <w:rPr>
                <w:webHidden/>
              </w:rPr>
              <w:t>5</w:t>
            </w:r>
            <w:r w:rsidR="004D1273">
              <w:rPr>
                <w:webHidden/>
              </w:rPr>
              <w:fldChar w:fldCharType="end"/>
            </w:r>
          </w:hyperlink>
        </w:p>
        <w:p w14:paraId="6B716C54" w14:textId="432AE349" w:rsidR="004D1273" w:rsidRDefault="00B476C9">
          <w:pPr>
            <w:pStyle w:val="TOC2"/>
            <w:rPr>
              <w:rFonts w:eastAsiaTheme="minorEastAsia"/>
            </w:rPr>
          </w:pPr>
          <w:hyperlink w:anchor="_Toc5286297" w:history="1">
            <w:r w:rsidR="004D1273" w:rsidRPr="00572810">
              <w:rPr>
                <w:rStyle w:val="Hyperlink"/>
              </w:rPr>
              <w:t>4.5</w:t>
            </w:r>
            <w:r w:rsidR="004D1273">
              <w:rPr>
                <w:rFonts w:eastAsiaTheme="minorEastAsia"/>
              </w:rPr>
              <w:tab/>
            </w:r>
            <w:r w:rsidR="004D1273" w:rsidRPr="00572810">
              <w:rPr>
                <w:rStyle w:val="Hyperlink"/>
              </w:rPr>
              <w:t>Analog Sensor Support</w:t>
            </w:r>
            <w:r w:rsidR="004D1273">
              <w:rPr>
                <w:webHidden/>
              </w:rPr>
              <w:tab/>
            </w:r>
            <w:r w:rsidR="004D1273">
              <w:rPr>
                <w:webHidden/>
              </w:rPr>
              <w:fldChar w:fldCharType="begin"/>
            </w:r>
            <w:r w:rsidR="004D1273">
              <w:rPr>
                <w:webHidden/>
              </w:rPr>
              <w:instrText xml:space="preserve"> PAGEREF _Toc5286297 \h </w:instrText>
            </w:r>
            <w:r w:rsidR="004D1273">
              <w:rPr>
                <w:webHidden/>
              </w:rPr>
            </w:r>
            <w:r w:rsidR="004D1273">
              <w:rPr>
                <w:webHidden/>
              </w:rPr>
              <w:fldChar w:fldCharType="separate"/>
            </w:r>
            <w:r w:rsidR="004D1273">
              <w:rPr>
                <w:webHidden/>
              </w:rPr>
              <w:t>5</w:t>
            </w:r>
            <w:r w:rsidR="004D1273">
              <w:rPr>
                <w:webHidden/>
              </w:rPr>
              <w:fldChar w:fldCharType="end"/>
            </w:r>
          </w:hyperlink>
        </w:p>
        <w:p w14:paraId="7955D291" w14:textId="20ACDBEC" w:rsidR="004D1273" w:rsidRDefault="00B476C9">
          <w:pPr>
            <w:pStyle w:val="TOC1"/>
            <w:rPr>
              <w:rFonts w:eastAsiaTheme="minorEastAsia"/>
            </w:rPr>
          </w:pPr>
          <w:hyperlink w:anchor="_Toc5286298" w:history="1">
            <w:r w:rsidR="004D1273" w:rsidRPr="00572810">
              <w:rPr>
                <w:rStyle w:val="Hyperlink"/>
              </w:rPr>
              <w:t>5</w:t>
            </w:r>
            <w:r w:rsidR="004D1273">
              <w:rPr>
                <w:rFonts w:eastAsiaTheme="minorEastAsia"/>
              </w:rPr>
              <w:tab/>
            </w:r>
            <w:r w:rsidR="004D1273" w:rsidRPr="00572810">
              <w:rPr>
                <w:rStyle w:val="Hyperlink"/>
              </w:rPr>
              <w:t>PCB Level Signal Requirements</w:t>
            </w:r>
            <w:r w:rsidR="004D1273">
              <w:rPr>
                <w:webHidden/>
              </w:rPr>
              <w:tab/>
            </w:r>
            <w:r w:rsidR="004D1273">
              <w:rPr>
                <w:webHidden/>
              </w:rPr>
              <w:fldChar w:fldCharType="begin"/>
            </w:r>
            <w:r w:rsidR="004D1273">
              <w:rPr>
                <w:webHidden/>
              </w:rPr>
              <w:instrText xml:space="preserve"> PAGEREF _Toc5286298 \h </w:instrText>
            </w:r>
            <w:r w:rsidR="004D1273">
              <w:rPr>
                <w:webHidden/>
              </w:rPr>
            </w:r>
            <w:r w:rsidR="004D1273">
              <w:rPr>
                <w:webHidden/>
              </w:rPr>
              <w:fldChar w:fldCharType="separate"/>
            </w:r>
            <w:r w:rsidR="004D1273">
              <w:rPr>
                <w:webHidden/>
              </w:rPr>
              <w:t>6</w:t>
            </w:r>
            <w:r w:rsidR="004D1273">
              <w:rPr>
                <w:webHidden/>
              </w:rPr>
              <w:fldChar w:fldCharType="end"/>
            </w:r>
          </w:hyperlink>
        </w:p>
        <w:p w14:paraId="6C7BEED9" w14:textId="5EE988FD" w:rsidR="004D1273" w:rsidRDefault="00B476C9">
          <w:pPr>
            <w:pStyle w:val="TOC2"/>
            <w:rPr>
              <w:rFonts w:eastAsiaTheme="minorEastAsia"/>
            </w:rPr>
          </w:pPr>
          <w:hyperlink w:anchor="_Toc5286299" w:history="1">
            <w:r w:rsidR="004D1273" w:rsidRPr="00572810">
              <w:rPr>
                <w:rStyle w:val="Hyperlink"/>
              </w:rPr>
              <w:t>5.1</w:t>
            </w:r>
            <w:r w:rsidR="004D1273">
              <w:rPr>
                <w:rFonts w:eastAsiaTheme="minorEastAsia"/>
              </w:rPr>
              <w:tab/>
            </w:r>
            <w:r w:rsidR="004D1273" w:rsidRPr="00572810">
              <w:rPr>
                <w:rStyle w:val="Hyperlink"/>
              </w:rPr>
              <w:t>Battery Input voltage measurement</w:t>
            </w:r>
            <w:r w:rsidR="004D1273">
              <w:rPr>
                <w:webHidden/>
              </w:rPr>
              <w:tab/>
            </w:r>
            <w:r w:rsidR="004D1273">
              <w:rPr>
                <w:webHidden/>
              </w:rPr>
              <w:fldChar w:fldCharType="begin"/>
            </w:r>
            <w:r w:rsidR="004D1273">
              <w:rPr>
                <w:webHidden/>
              </w:rPr>
              <w:instrText xml:space="preserve"> PAGEREF _Toc5286299 \h </w:instrText>
            </w:r>
            <w:r w:rsidR="004D1273">
              <w:rPr>
                <w:webHidden/>
              </w:rPr>
            </w:r>
            <w:r w:rsidR="004D1273">
              <w:rPr>
                <w:webHidden/>
              </w:rPr>
              <w:fldChar w:fldCharType="separate"/>
            </w:r>
            <w:r w:rsidR="004D1273">
              <w:rPr>
                <w:webHidden/>
              </w:rPr>
              <w:t>6</w:t>
            </w:r>
            <w:r w:rsidR="004D1273">
              <w:rPr>
                <w:webHidden/>
              </w:rPr>
              <w:fldChar w:fldCharType="end"/>
            </w:r>
          </w:hyperlink>
        </w:p>
        <w:p w14:paraId="6986E381" w14:textId="3E5DD68A" w:rsidR="004D1273" w:rsidRDefault="00B476C9">
          <w:pPr>
            <w:pStyle w:val="TOC2"/>
            <w:rPr>
              <w:rFonts w:eastAsiaTheme="minorEastAsia"/>
            </w:rPr>
          </w:pPr>
          <w:hyperlink w:anchor="_Toc5286300" w:history="1">
            <w:r w:rsidR="004D1273" w:rsidRPr="00572810">
              <w:rPr>
                <w:rStyle w:val="Hyperlink"/>
              </w:rPr>
              <w:t>5.2</w:t>
            </w:r>
            <w:r w:rsidR="004D1273">
              <w:rPr>
                <w:rFonts w:eastAsiaTheme="minorEastAsia"/>
              </w:rPr>
              <w:tab/>
            </w:r>
            <w:r w:rsidR="004D1273" w:rsidRPr="00572810">
              <w:rPr>
                <w:rStyle w:val="Hyperlink"/>
              </w:rPr>
              <w:t>Micro SD - Internal</w:t>
            </w:r>
            <w:r w:rsidR="004D1273">
              <w:rPr>
                <w:webHidden/>
              </w:rPr>
              <w:tab/>
            </w:r>
            <w:r w:rsidR="004D1273">
              <w:rPr>
                <w:webHidden/>
              </w:rPr>
              <w:fldChar w:fldCharType="begin"/>
            </w:r>
            <w:r w:rsidR="004D1273">
              <w:rPr>
                <w:webHidden/>
              </w:rPr>
              <w:instrText xml:space="preserve"> PAGEREF _Toc5286300 \h </w:instrText>
            </w:r>
            <w:r w:rsidR="004D1273">
              <w:rPr>
                <w:webHidden/>
              </w:rPr>
            </w:r>
            <w:r w:rsidR="004D1273">
              <w:rPr>
                <w:webHidden/>
              </w:rPr>
              <w:fldChar w:fldCharType="separate"/>
            </w:r>
            <w:r w:rsidR="004D1273">
              <w:rPr>
                <w:webHidden/>
              </w:rPr>
              <w:t>6</w:t>
            </w:r>
            <w:r w:rsidR="004D1273">
              <w:rPr>
                <w:webHidden/>
              </w:rPr>
              <w:fldChar w:fldCharType="end"/>
            </w:r>
          </w:hyperlink>
        </w:p>
        <w:p w14:paraId="76D2C29F" w14:textId="229AF63D" w:rsidR="004D1273" w:rsidRDefault="00B476C9">
          <w:pPr>
            <w:pStyle w:val="TOC2"/>
            <w:rPr>
              <w:rFonts w:eastAsiaTheme="minorEastAsia"/>
            </w:rPr>
          </w:pPr>
          <w:hyperlink w:anchor="_Toc5286301" w:history="1">
            <w:r w:rsidR="004D1273" w:rsidRPr="00572810">
              <w:rPr>
                <w:rStyle w:val="Hyperlink"/>
              </w:rPr>
              <w:t>5.3</w:t>
            </w:r>
            <w:r w:rsidR="004D1273">
              <w:rPr>
                <w:rFonts w:eastAsiaTheme="minorEastAsia"/>
              </w:rPr>
              <w:tab/>
            </w:r>
            <w:r w:rsidR="004D1273" w:rsidRPr="00572810">
              <w:rPr>
                <w:rStyle w:val="Hyperlink"/>
              </w:rPr>
              <w:t>Module – LPC1768</w:t>
            </w:r>
            <w:r w:rsidR="004D1273">
              <w:rPr>
                <w:webHidden/>
              </w:rPr>
              <w:tab/>
            </w:r>
            <w:r w:rsidR="004D1273">
              <w:rPr>
                <w:webHidden/>
              </w:rPr>
              <w:fldChar w:fldCharType="begin"/>
            </w:r>
            <w:r w:rsidR="004D1273">
              <w:rPr>
                <w:webHidden/>
              </w:rPr>
              <w:instrText xml:space="preserve"> PAGEREF _Toc5286301 \h </w:instrText>
            </w:r>
            <w:r w:rsidR="004D1273">
              <w:rPr>
                <w:webHidden/>
              </w:rPr>
            </w:r>
            <w:r w:rsidR="004D1273">
              <w:rPr>
                <w:webHidden/>
              </w:rPr>
              <w:fldChar w:fldCharType="separate"/>
            </w:r>
            <w:r w:rsidR="004D1273">
              <w:rPr>
                <w:webHidden/>
              </w:rPr>
              <w:t>6</w:t>
            </w:r>
            <w:r w:rsidR="004D1273">
              <w:rPr>
                <w:webHidden/>
              </w:rPr>
              <w:fldChar w:fldCharType="end"/>
            </w:r>
          </w:hyperlink>
        </w:p>
        <w:p w14:paraId="0E814A25" w14:textId="7036F3CE" w:rsidR="004D1273" w:rsidRDefault="00B476C9">
          <w:pPr>
            <w:pStyle w:val="TOC3"/>
            <w:rPr>
              <w:rFonts w:eastAsiaTheme="minorEastAsia"/>
            </w:rPr>
          </w:pPr>
          <w:hyperlink w:anchor="_Toc5286302" w:history="1">
            <w:r w:rsidR="004D1273" w:rsidRPr="00572810">
              <w:rPr>
                <w:rStyle w:val="Hyperlink"/>
              </w:rPr>
              <w:t>5.3.1</w:t>
            </w:r>
            <w:r w:rsidR="004D1273">
              <w:rPr>
                <w:rFonts w:eastAsiaTheme="minorEastAsia"/>
              </w:rPr>
              <w:tab/>
            </w:r>
            <w:r w:rsidR="004D1273" w:rsidRPr="00572810">
              <w:rPr>
                <w:rStyle w:val="Hyperlink"/>
              </w:rPr>
              <w:t>LPC1768 Pinout Assignments</w:t>
            </w:r>
            <w:r w:rsidR="004D1273">
              <w:rPr>
                <w:webHidden/>
              </w:rPr>
              <w:tab/>
            </w:r>
            <w:r w:rsidR="004D1273">
              <w:rPr>
                <w:webHidden/>
              </w:rPr>
              <w:fldChar w:fldCharType="begin"/>
            </w:r>
            <w:r w:rsidR="004D1273">
              <w:rPr>
                <w:webHidden/>
              </w:rPr>
              <w:instrText xml:space="preserve"> PAGEREF _Toc5286302 \h </w:instrText>
            </w:r>
            <w:r w:rsidR="004D1273">
              <w:rPr>
                <w:webHidden/>
              </w:rPr>
            </w:r>
            <w:r w:rsidR="004D1273">
              <w:rPr>
                <w:webHidden/>
              </w:rPr>
              <w:fldChar w:fldCharType="separate"/>
            </w:r>
            <w:r w:rsidR="004D1273">
              <w:rPr>
                <w:webHidden/>
              </w:rPr>
              <w:t>6</w:t>
            </w:r>
            <w:r w:rsidR="004D1273">
              <w:rPr>
                <w:webHidden/>
              </w:rPr>
              <w:fldChar w:fldCharType="end"/>
            </w:r>
          </w:hyperlink>
        </w:p>
        <w:p w14:paraId="11063500" w14:textId="3640916A" w:rsidR="004D1273" w:rsidRDefault="00B476C9">
          <w:pPr>
            <w:pStyle w:val="TOC2"/>
            <w:rPr>
              <w:rFonts w:eastAsiaTheme="minorEastAsia"/>
            </w:rPr>
          </w:pPr>
          <w:hyperlink w:anchor="_Toc5286303" w:history="1">
            <w:r w:rsidR="004D1273" w:rsidRPr="00572810">
              <w:rPr>
                <w:rStyle w:val="Hyperlink"/>
              </w:rPr>
              <w:t>5.4</w:t>
            </w:r>
            <w:r w:rsidR="004D1273">
              <w:rPr>
                <w:rFonts w:eastAsiaTheme="minorEastAsia"/>
              </w:rPr>
              <w:tab/>
            </w:r>
            <w:r w:rsidR="004D1273" w:rsidRPr="00572810">
              <w:rPr>
                <w:rStyle w:val="Hyperlink"/>
              </w:rPr>
              <w:t>Module – XBEE</w:t>
            </w:r>
            <w:r w:rsidR="004D1273">
              <w:rPr>
                <w:webHidden/>
              </w:rPr>
              <w:tab/>
            </w:r>
            <w:r w:rsidR="004D1273">
              <w:rPr>
                <w:webHidden/>
              </w:rPr>
              <w:fldChar w:fldCharType="begin"/>
            </w:r>
            <w:r w:rsidR="004D1273">
              <w:rPr>
                <w:webHidden/>
              </w:rPr>
              <w:instrText xml:space="preserve"> PAGEREF _Toc5286303 \h </w:instrText>
            </w:r>
            <w:r w:rsidR="004D1273">
              <w:rPr>
                <w:webHidden/>
              </w:rPr>
            </w:r>
            <w:r w:rsidR="004D1273">
              <w:rPr>
                <w:webHidden/>
              </w:rPr>
              <w:fldChar w:fldCharType="separate"/>
            </w:r>
            <w:r w:rsidR="004D1273">
              <w:rPr>
                <w:webHidden/>
              </w:rPr>
              <w:t>7</w:t>
            </w:r>
            <w:r w:rsidR="004D1273">
              <w:rPr>
                <w:webHidden/>
              </w:rPr>
              <w:fldChar w:fldCharType="end"/>
            </w:r>
          </w:hyperlink>
        </w:p>
        <w:p w14:paraId="362C0662" w14:textId="5E1B0233" w:rsidR="004D1273" w:rsidRDefault="00B476C9">
          <w:pPr>
            <w:pStyle w:val="TOC2"/>
            <w:rPr>
              <w:rFonts w:eastAsiaTheme="minorEastAsia"/>
            </w:rPr>
          </w:pPr>
          <w:hyperlink w:anchor="_Toc5286304" w:history="1">
            <w:r w:rsidR="004D1273" w:rsidRPr="00572810">
              <w:rPr>
                <w:rStyle w:val="Hyperlink"/>
              </w:rPr>
              <w:t>5.5</w:t>
            </w:r>
            <w:r w:rsidR="004D1273">
              <w:rPr>
                <w:rFonts w:eastAsiaTheme="minorEastAsia"/>
              </w:rPr>
              <w:tab/>
            </w:r>
            <w:r w:rsidR="004D1273" w:rsidRPr="00572810">
              <w:rPr>
                <w:rStyle w:val="Hyperlink"/>
              </w:rPr>
              <w:t>LED Indicators</w:t>
            </w:r>
            <w:r w:rsidR="004D1273">
              <w:rPr>
                <w:webHidden/>
              </w:rPr>
              <w:tab/>
            </w:r>
            <w:r w:rsidR="004D1273">
              <w:rPr>
                <w:webHidden/>
              </w:rPr>
              <w:fldChar w:fldCharType="begin"/>
            </w:r>
            <w:r w:rsidR="004D1273">
              <w:rPr>
                <w:webHidden/>
              </w:rPr>
              <w:instrText xml:space="preserve"> PAGEREF _Toc5286304 \h </w:instrText>
            </w:r>
            <w:r w:rsidR="004D1273">
              <w:rPr>
                <w:webHidden/>
              </w:rPr>
            </w:r>
            <w:r w:rsidR="004D1273">
              <w:rPr>
                <w:webHidden/>
              </w:rPr>
              <w:fldChar w:fldCharType="separate"/>
            </w:r>
            <w:r w:rsidR="004D1273">
              <w:rPr>
                <w:webHidden/>
              </w:rPr>
              <w:t>7</w:t>
            </w:r>
            <w:r w:rsidR="004D1273">
              <w:rPr>
                <w:webHidden/>
              </w:rPr>
              <w:fldChar w:fldCharType="end"/>
            </w:r>
          </w:hyperlink>
        </w:p>
        <w:p w14:paraId="51FDBF15" w14:textId="4A693E9C" w:rsidR="004D1273" w:rsidRDefault="00B476C9">
          <w:pPr>
            <w:pStyle w:val="TOC1"/>
            <w:rPr>
              <w:rFonts w:eastAsiaTheme="minorEastAsia"/>
            </w:rPr>
          </w:pPr>
          <w:hyperlink w:anchor="_Toc5286305" w:history="1">
            <w:r w:rsidR="004D1273" w:rsidRPr="00572810">
              <w:rPr>
                <w:rStyle w:val="Hyperlink"/>
              </w:rPr>
              <w:t>6</w:t>
            </w:r>
            <w:r w:rsidR="004D1273">
              <w:rPr>
                <w:rFonts w:eastAsiaTheme="minorEastAsia"/>
              </w:rPr>
              <w:tab/>
            </w:r>
            <w:r w:rsidR="004D1273" w:rsidRPr="00572810">
              <w:rPr>
                <w:rStyle w:val="Hyperlink"/>
              </w:rPr>
              <w:t>General Construction</w:t>
            </w:r>
            <w:r w:rsidR="004D1273">
              <w:rPr>
                <w:webHidden/>
              </w:rPr>
              <w:tab/>
            </w:r>
            <w:r w:rsidR="004D1273">
              <w:rPr>
                <w:webHidden/>
              </w:rPr>
              <w:fldChar w:fldCharType="begin"/>
            </w:r>
            <w:r w:rsidR="004D1273">
              <w:rPr>
                <w:webHidden/>
              </w:rPr>
              <w:instrText xml:space="preserve"> PAGEREF _Toc5286305 \h </w:instrText>
            </w:r>
            <w:r w:rsidR="004D1273">
              <w:rPr>
                <w:webHidden/>
              </w:rPr>
            </w:r>
            <w:r w:rsidR="004D1273">
              <w:rPr>
                <w:webHidden/>
              </w:rPr>
              <w:fldChar w:fldCharType="separate"/>
            </w:r>
            <w:r w:rsidR="004D1273">
              <w:rPr>
                <w:webHidden/>
              </w:rPr>
              <w:t>8</w:t>
            </w:r>
            <w:r w:rsidR="004D1273">
              <w:rPr>
                <w:webHidden/>
              </w:rPr>
              <w:fldChar w:fldCharType="end"/>
            </w:r>
          </w:hyperlink>
        </w:p>
        <w:p w14:paraId="0E986E89" w14:textId="483F3622" w:rsidR="004D1273" w:rsidRDefault="00B476C9">
          <w:pPr>
            <w:pStyle w:val="TOC1"/>
            <w:rPr>
              <w:rFonts w:eastAsiaTheme="minorEastAsia"/>
            </w:rPr>
          </w:pPr>
          <w:hyperlink w:anchor="_Toc5286306" w:history="1">
            <w:r w:rsidR="004D1273" w:rsidRPr="00572810">
              <w:rPr>
                <w:rStyle w:val="Hyperlink"/>
              </w:rPr>
              <w:t>7</w:t>
            </w:r>
            <w:r w:rsidR="004D1273">
              <w:rPr>
                <w:rFonts w:eastAsiaTheme="minorEastAsia"/>
              </w:rPr>
              <w:tab/>
            </w:r>
            <w:r w:rsidR="004D1273" w:rsidRPr="00572810">
              <w:rPr>
                <w:rStyle w:val="Hyperlink"/>
              </w:rPr>
              <w:t>Enclosure</w:t>
            </w:r>
            <w:r w:rsidR="004D1273">
              <w:rPr>
                <w:webHidden/>
              </w:rPr>
              <w:tab/>
            </w:r>
            <w:r w:rsidR="004D1273">
              <w:rPr>
                <w:webHidden/>
              </w:rPr>
              <w:fldChar w:fldCharType="begin"/>
            </w:r>
            <w:r w:rsidR="004D1273">
              <w:rPr>
                <w:webHidden/>
              </w:rPr>
              <w:instrText xml:space="preserve"> PAGEREF _Toc5286306 \h </w:instrText>
            </w:r>
            <w:r w:rsidR="004D1273">
              <w:rPr>
                <w:webHidden/>
              </w:rPr>
            </w:r>
            <w:r w:rsidR="004D1273">
              <w:rPr>
                <w:webHidden/>
              </w:rPr>
              <w:fldChar w:fldCharType="separate"/>
            </w:r>
            <w:r w:rsidR="004D1273">
              <w:rPr>
                <w:webHidden/>
              </w:rPr>
              <w:t>9</w:t>
            </w:r>
            <w:r w:rsidR="004D1273">
              <w:rPr>
                <w:webHidden/>
              </w:rPr>
              <w:fldChar w:fldCharType="end"/>
            </w:r>
          </w:hyperlink>
        </w:p>
        <w:p w14:paraId="08D53273" w14:textId="44A31EAC" w:rsidR="004D1273" w:rsidRDefault="00B476C9">
          <w:pPr>
            <w:pStyle w:val="TOC1"/>
            <w:rPr>
              <w:rFonts w:eastAsiaTheme="minorEastAsia"/>
            </w:rPr>
          </w:pPr>
          <w:hyperlink w:anchor="_Toc5286307" w:history="1">
            <w:r w:rsidR="004D1273" w:rsidRPr="00572810">
              <w:rPr>
                <w:rStyle w:val="Hyperlink"/>
              </w:rPr>
              <w:t>8</w:t>
            </w:r>
            <w:r w:rsidR="004D1273">
              <w:rPr>
                <w:rFonts w:eastAsiaTheme="minorEastAsia"/>
              </w:rPr>
              <w:tab/>
            </w:r>
            <w:r w:rsidR="004D1273" w:rsidRPr="00572810">
              <w:rPr>
                <w:rStyle w:val="Hyperlink"/>
              </w:rPr>
              <w:t>External Connections</w:t>
            </w:r>
            <w:r w:rsidR="004D1273">
              <w:rPr>
                <w:webHidden/>
              </w:rPr>
              <w:tab/>
            </w:r>
            <w:r w:rsidR="004D1273">
              <w:rPr>
                <w:webHidden/>
              </w:rPr>
              <w:fldChar w:fldCharType="begin"/>
            </w:r>
            <w:r w:rsidR="004D1273">
              <w:rPr>
                <w:webHidden/>
              </w:rPr>
              <w:instrText xml:space="preserve"> PAGEREF _Toc5286307 \h </w:instrText>
            </w:r>
            <w:r w:rsidR="004D1273">
              <w:rPr>
                <w:webHidden/>
              </w:rPr>
            </w:r>
            <w:r w:rsidR="004D1273">
              <w:rPr>
                <w:webHidden/>
              </w:rPr>
              <w:fldChar w:fldCharType="separate"/>
            </w:r>
            <w:r w:rsidR="004D1273">
              <w:rPr>
                <w:webHidden/>
              </w:rPr>
              <w:t>10</w:t>
            </w:r>
            <w:r w:rsidR="004D1273">
              <w:rPr>
                <w:webHidden/>
              </w:rPr>
              <w:fldChar w:fldCharType="end"/>
            </w:r>
          </w:hyperlink>
        </w:p>
        <w:p w14:paraId="75FD0D7D" w14:textId="75A93591" w:rsidR="004D1273" w:rsidRDefault="00B476C9">
          <w:pPr>
            <w:pStyle w:val="TOC1"/>
            <w:rPr>
              <w:rFonts w:eastAsiaTheme="minorEastAsia"/>
            </w:rPr>
          </w:pPr>
          <w:hyperlink w:anchor="_Toc5286308" w:history="1">
            <w:r w:rsidR="004D1273" w:rsidRPr="00572810">
              <w:rPr>
                <w:rStyle w:val="Hyperlink"/>
              </w:rPr>
              <w:t>9</w:t>
            </w:r>
            <w:r w:rsidR="004D1273">
              <w:rPr>
                <w:rFonts w:eastAsiaTheme="minorEastAsia"/>
              </w:rPr>
              <w:tab/>
            </w:r>
            <w:r w:rsidR="004D1273" w:rsidRPr="00572810">
              <w:rPr>
                <w:rStyle w:val="Hyperlink"/>
              </w:rPr>
              <w:t>Document History</w:t>
            </w:r>
            <w:r w:rsidR="004D1273">
              <w:rPr>
                <w:webHidden/>
              </w:rPr>
              <w:tab/>
            </w:r>
            <w:r w:rsidR="004D1273">
              <w:rPr>
                <w:webHidden/>
              </w:rPr>
              <w:fldChar w:fldCharType="begin"/>
            </w:r>
            <w:r w:rsidR="004D1273">
              <w:rPr>
                <w:webHidden/>
              </w:rPr>
              <w:instrText xml:space="preserve"> PAGEREF _Toc5286308 \h </w:instrText>
            </w:r>
            <w:r w:rsidR="004D1273">
              <w:rPr>
                <w:webHidden/>
              </w:rPr>
            </w:r>
            <w:r w:rsidR="004D1273">
              <w:rPr>
                <w:webHidden/>
              </w:rPr>
              <w:fldChar w:fldCharType="separate"/>
            </w:r>
            <w:r w:rsidR="004D1273">
              <w:rPr>
                <w:webHidden/>
              </w:rPr>
              <w:t>11</w:t>
            </w:r>
            <w:r w:rsidR="004D1273">
              <w:rPr>
                <w:webHidden/>
              </w:rPr>
              <w:fldChar w:fldCharType="end"/>
            </w:r>
          </w:hyperlink>
        </w:p>
        <w:p w14:paraId="07FB5898" w14:textId="5DB666DD" w:rsidR="004D1273" w:rsidRDefault="00B476C9">
          <w:pPr>
            <w:pStyle w:val="TOC1"/>
            <w:rPr>
              <w:rFonts w:eastAsiaTheme="minorEastAsia"/>
            </w:rPr>
          </w:pPr>
          <w:hyperlink w:anchor="_Toc5286309" w:history="1">
            <w:r w:rsidR="004D1273" w:rsidRPr="00572810">
              <w:rPr>
                <w:rStyle w:val="Hyperlink"/>
              </w:rPr>
              <w:t>10</w:t>
            </w:r>
            <w:r w:rsidR="004D1273">
              <w:rPr>
                <w:rFonts w:eastAsiaTheme="minorEastAsia"/>
              </w:rPr>
              <w:tab/>
            </w:r>
            <w:r w:rsidR="004D1273" w:rsidRPr="00572810">
              <w:rPr>
                <w:rStyle w:val="Hyperlink"/>
              </w:rPr>
              <w:t>Specification Review and Approval</w:t>
            </w:r>
            <w:r w:rsidR="004D1273">
              <w:rPr>
                <w:webHidden/>
              </w:rPr>
              <w:tab/>
            </w:r>
            <w:r w:rsidR="004D1273">
              <w:rPr>
                <w:webHidden/>
              </w:rPr>
              <w:fldChar w:fldCharType="begin"/>
            </w:r>
            <w:r w:rsidR="004D1273">
              <w:rPr>
                <w:webHidden/>
              </w:rPr>
              <w:instrText xml:space="preserve"> PAGEREF _Toc5286309 \h </w:instrText>
            </w:r>
            <w:r w:rsidR="004D1273">
              <w:rPr>
                <w:webHidden/>
              </w:rPr>
            </w:r>
            <w:r w:rsidR="004D1273">
              <w:rPr>
                <w:webHidden/>
              </w:rPr>
              <w:fldChar w:fldCharType="separate"/>
            </w:r>
            <w:r w:rsidR="004D1273">
              <w:rPr>
                <w:webHidden/>
              </w:rPr>
              <w:t>11</w:t>
            </w:r>
            <w:r w:rsidR="004D1273">
              <w:rPr>
                <w:webHidden/>
              </w:rPr>
              <w:fldChar w:fldCharType="end"/>
            </w:r>
          </w:hyperlink>
        </w:p>
        <w:p w14:paraId="50826D26" w14:textId="225D8095" w:rsidR="004D1273" w:rsidRDefault="00B476C9">
          <w:pPr>
            <w:pStyle w:val="TOC2"/>
            <w:rPr>
              <w:rFonts w:eastAsiaTheme="minorEastAsia"/>
            </w:rPr>
          </w:pPr>
          <w:hyperlink w:anchor="_Toc5286310" w:history="1">
            <w:r w:rsidR="004D1273" w:rsidRPr="00572810">
              <w:rPr>
                <w:rStyle w:val="Hyperlink"/>
              </w:rPr>
              <w:t>10.1</w:t>
            </w:r>
            <w:r w:rsidR="004D1273">
              <w:rPr>
                <w:rFonts w:eastAsiaTheme="minorEastAsia"/>
              </w:rPr>
              <w:tab/>
            </w:r>
            <w:r w:rsidR="004D1273" w:rsidRPr="00572810">
              <w:rPr>
                <w:rStyle w:val="Hyperlink"/>
              </w:rPr>
              <w:t>Defer to Informal Email Approval Process:</w:t>
            </w:r>
            <w:r w:rsidR="004D1273">
              <w:rPr>
                <w:webHidden/>
              </w:rPr>
              <w:tab/>
            </w:r>
            <w:r w:rsidR="004D1273">
              <w:rPr>
                <w:webHidden/>
              </w:rPr>
              <w:fldChar w:fldCharType="begin"/>
            </w:r>
            <w:r w:rsidR="004D1273">
              <w:rPr>
                <w:webHidden/>
              </w:rPr>
              <w:instrText xml:space="preserve"> PAGEREF _Toc5286310 \h </w:instrText>
            </w:r>
            <w:r w:rsidR="004D1273">
              <w:rPr>
                <w:webHidden/>
              </w:rPr>
            </w:r>
            <w:r w:rsidR="004D1273">
              <w:rPr>
                <w:webHidden/>
              </w:rPr>
              <w:fldChar w:fldCharType="separate"/>
            </w:r>
            <w:r w:rsidR="004D1273">
              <w:rPr>
                <w:webHidden/>
              </w:rPr>
              <w:t>11</w:t>
            </w:r>
            <w:r w:rsidR="004D1273">
              <w:rPr>
                <w:webHidden/>
              </w:rPr>
              <w:fldChar w:fldCharType="end"/>
            </w:r>
          </w:hyperlink>
        </w:p>
        <w:p w14:paraId="36A231E8" w14:textId="0FA2C725" w:rsidR="004D1273" w:rsidRDefault="00B476C9">
          <w:pPr>
            <w:pStyle w:val="TOC2"/>
            <w:rPr>
              <w:rFonts w:eastAsiaTheme="minorEastAsia"/>
            </w:rPr>
          </w:pPr>
          <w:hyperlink w:anchor="_Toc5286311" w:history="1">
            <w:r w:rsidR="004D1273" w:rsidRPr="00572810">
              <w:rPr>
                <w:rStyle w:val="Hyperlink"/>
              </w:rPr>
              <w:t>10.2</w:t>
            </w:r>
            <w:r w:rsidR="004D1273">
              <w:rPr>
                <w:rFonts w:eastAsiaTheme="minorEastAsia"/>
              </w:rPr>
              <w:tab/>
            </w:r>
            <w:r w:rsidR="004D1273" w:rsidRPr="00572810">
              <w:rPr>
                <w:rStyle w:val="Hyperlink"/>
              </w:rPr>
              <w:t>Manual Signature Process:</w:t>
            </w:r>
            <w:r w:rsidR="004D1273">
              <w:rPr>
                <w:webHidden/>
              </w:rPr>
              <w:tab/>
            </w:r>
            <w:r w:rsidR="004D1273">
              <w:rPr>
                <w:webHidden/>
              </w:rPr>
              <w:fldChar w:fldCharType="begin"/>
            </w:r>
            <w:r w:rsidR="004D1273">
              <w:rPr>
                <w:webHidden/>
              </w:rPr>
              <w:instrText xml:space="preserve"> PAGEREF _Toc5286311 \h </w:instrText>
            </w:r>
            <w:r w:rsidR="004D1273">
              <w:rPr>
                <w:webHidden/>
              </w:rPr>
            </w:r>
            <w:r w:rsidR="004D1273">
              <w:rPr>
                <w:webHidden/>
              </w:rPr>
              <w:fldChar w:fldCharType="separate"/>
            </w:r>
            <w:r w:rsidR="004D1273">
              <w:rPr>
                <w:webHidden/>
              </w:rPr>
              <w:t>11</w:t>
            </w:r>
            <w:r w:rsidR="004D1273">
              <w:rPr>
                <w:webHidden/>
              </w:rPr>
              <w:fldChar w:fldCharType="end"/>
            </w:r>
          </w:hyperlink>
        </w:p>
        <w:p w14:paraId="076168BA" w14:textId="0125D736" w:rsidR="004D1273" w:rsidRDefault="00B476C9">
          <w:pPr>
            <w:pStyle w:val="TOC2"/>
            <w:rPr>
              <w:rFonts w:eastAsiaTheme="minorEastAsia"/>
            </w:rPr>
          </w:pPr>
          <w:hyperlink w:anchor="_Toc5286312" w:history="1">
            <w:r w:rsidR="004D1273" w:rsidRPr="00572810">
              <w:rPr>
                <w:rStyle w:val="Hyperlink"/>
              </w:rPr>
              <w:t>10.3</w:t>
            </w:r>
            <w:r w:rsidR="004D1273">
              <w:rPr>
                <w:rFonts w:eastAsiaTheme="minorEastAsia"/>
              </w:rPr>
              <w:tab/>
            </w:r>
            <w:r w:rsidR="004D1273" w:rsidRPr="00572810">
              <w:rPr>
                <w:rStyle w:val="Hyperlink"/>
              </w:rPr>
              <w:t>Electronic Signature Process:</w:t>
            </w:r>
            <w:r w:rsidR="004D1273">
              <w:rPr>
                <w:webHidden/>
              </w:rPr>
              <w:tab/>
            </w:r>
            <w:r w:rsidR="004D1273">
              <w:rPr>
                <w:webHidden/>
              </w:rPr>
              <w:fldChar w:fldCharType="begin"/>
            </w:r>
            <w:r w:rsidR="004D1273">
              <w:rPr>
                <w:webHidden/>
              </w:rPr>
              <w:instrText xml:space="preserve"> PAGEREF _Toc5286312 \h </w:instrText>
            </w:r>
            <w:r w:rsidR="004D1273">
              <w:rPr>
                <w:webHidden/>
              </w:rPr>
            </w:r>
            <w:r w:rsidR="004D1273">
              <w:rPr>
                <w:webHidden/>
              </w:rPr>
              <w:fldChar w:fldCharType="separate"/>
            </w:r>
            <w:r w:rsidR="004D1273">
              <w:rPr>
                <w:webHidden/>
              </w:rPr>
              <w:t>12</w:t>
            </w:r>
            <w:r w:rsidR="004D1273">
              <w:rPr>
                <w:webHidden/>
              </w:rPr>
              <w:fldChar w:fldCharType="end"/>
            </w:r>
          </w:hyperlink>
        </w:p>
        <w:p w14:paraId="0B353D4C" w14:textId="01C7C259" w:rsidR="00592583" w:rsidRDefault="00592583" w:rsidP="00E7604E">
          <w:r>
            <w:rPr>
              <w:noProof/>
            </w:rPr>
            <w:fldChar w:fldCharType="end"/>
          </w:r>
        </w:p>
      </w:sdtContent>
    </w:sdt>
    <w:p w14:paraId="5D02686B" w14:textId="77777777" w:rsidR="00592583" w:rsidRDefault="00592583" w:rsidP="00E7604E">
      <w:pPr>
        <w:rPr>
          <w:rFonts w:eastAsiaTheme="majorEastAsia" w:cstheme="minorHAnsi"/>
          <w:sz w:val="32"/>
          <w:szCs w:val="32"/>
          <w:u w:val="single"/>
        </w:rPr>
      </w:pPr>
      <w:r>
        <w:br w:type="page"/>
      </w:r>
    </w:p>
    <w:p w14:paraId="6FA70033" w14:textId="07763601" w:rsidR="004A4951" w:rsidRPr="00596734" w:rsidRDefault="004A4951" w:rsidP="00E7604E">
      <w:pPr>
        <w:pStyle w:val="Heading1"/>
      </w:pPr>
      <w:bookmarkStart w:id="1" w:name="_Toc5286284"/>
      <w:r w:rsidRPr="00596734">
        <w:lastRenderedPageBreak/>
        <w:t>Scope of work</w:t>
      </w:r>
      <w:bookmarkEnd w:id="1"/>
    </w:p>
    <w:p w14:paraId="5513C47B" w14:textId="48D58CCE" w:rsidR="00F33C7D" w:rsidRDefault="004A4951" w:rsidP="00E7604E">
      <w:r>
        <w:t xml:space="preserve">The scope of work includes all electrical </w:t>
      </w:r>
      <w:r w:rsidR="00D3589B">
        <w:t xml:space="preserve">circuit </w:t>
      </w:r>
      <w:r>
        <w:t>and PCB design, including the proper selection of components to meet the specifications below</w:t>
      </w:r>
      <w:r w:rsidRPr="00382986">
        <w:t xml:space="preserve">. </w:t>
      </w:r>
      <w:r w:rsidR="00802DE2" w:rsidRPr="00382986">
        <w:t>The cont</w:t>
      </w:r>
      <w:r w:rsidR="00802DE2">
        <w:t xml:space="preserve">ractor is not required to provide any components. </w:t>
      </w:r>
    </w:p>
    <w:p w14:paraId="13DBD323" w14:textId="0C968F6A" w:rsidR="00DD231E" w:rsidRDefault="00DD231E" w:rsidP="00E7604E">
      <w:pPr>
        <w:pStyle w:val="Heading2"/>
      </w:pPr>
      <w:bookmarkStart w:id="2" w:name="_Toc5286285"/>
      <w:r>
        <w:t>Best Effort</w:t>
      </w:r>
      <w:bookmarkEnd w:id="2"/>
    </w:p>
    <w:p w14:paraId="591B76CE" w14:textId="12990830" w:rsidR="00F33C7D" w:rsidRDefault="00F33C7D" w:rsidP="00E7604E">
      <w:r>
        <w:t>The d</w:t>
      </w:r>
      <w:r w:rsidRPr="00382986">
        <w:t>esign is “best-effort”</w:t>
      </w:r>
      <w:r>
        <w:t xml:space="preserve"> </w:t>
      </w:r>
      <w:r w:rsidRPr="00382986">
        <w:t>since the project scope is to provide the ability to build, not a built and proven unit.</w:t>
      </w:r>
      <w:r>
        <w:t xml:space="preserve"> The intent is to meet the requirements for:</w:t>
      </w:r>
    </w:p>
    <w:p w14:paraId="0DA9ADFB" w14:textId="77777777" w:rsidR="00F33C7D" w:rsidRDefault="00F33C7D" w:rsidP="00E7604E">
      <w:pPr>
        <w:pStyle w:val="ListParagraph"/>
        <w:numPr>
          <w:ilvl w:val="0"/>
          <w:numId w:val="3"/>
        </w:numPr>
      </w:pPr>
      <w:r>
        <w:t xml:space="preserve">Normal voltage operation: 9V to 16V operating, </w:t>
      </w:r>
    </w:p>
    <w:p w14:paraId="4184344D" w14:textId="77777777" w:rsidR="00F33C7D" w:rsidRDefault="00F33C7D" w:rsidP="00E7604E">
      <w:pPr>
        <w:pStyle w:val="ListParagraph"/>
        <w:numPr>
          <w:ilvl w:val="0"/>
          <w:numId w:val="3"/>
        </w:numPr>
      </w:pPr>
      <w:r>
        <w:t xml:space="preserve">Non-Operating: </w:t>
      </w:r>
    </w:p>
    <w:p w14:paraId="07D737B5" w14:textId="77777777" w:rsidR="00F33C7D" w:rsidRDefault="00F33C7D" w:rsidP="00E7604E">
      <w:pPr>
        <w:pStyle w:val="ListParagraph"/>
        <w:numPr>
          <w:ilvl w:val="1"/>
          <w:numId w:val="3"/>
        </w:numPr>
      </w:pPr>
      <w:r>
        <w:t xml:space="preserve">26V jump-start, </w:t>
      </w:r>
    </w:p>
    <w:p w14:paraId="6680C40A" w14:textId="77777777" w:rsidR="00F33C7D" w:rsidRDefault="00F33C7D" w:rsidP="00E7604E">
      <w:pPr>
        <w:pStyle w:val="ListParagraph"/>
        <w:numPr>
          <w:ilvl w:val="1"/>
          <w:numId w:val="3"/>
        </w:numPr>
      </w:pPr>
      <w:r>
        <w:t xml:space="preserve">Load Dump, </w:t>
      </w:r>
    </w:p>
    <w:p w14:paraId="74ED90B1" w14:textId="77777777" w:rsidR="00F33C7D" w:rsidRDefault="00F33C7D" w:rsidP="00E7604E">
      <w:pPr>
        <w:pStyle w:val="ListParagraph"/>
        <w:numPr>
          <w:ilvl w:val="1"/>
          <w:numId w:val="3"/>
        </w:numPr>
      </w:pPr>
      <w:r>
        <w:t>Reverse Voltage Protection</w:t>
      </w:r>
    </w:p>
    <w:p w14:paraId="58D4C711" w14:textId="77777777" w:rsidR="00F33C7D" w:rsidRDefault="00F33C7D" w:rsidP="00E7604E">
      <w:pPr>
        <w:pStyle w:val="ListParagraph"/>
        <w:numPr>
          <w:ilvl w:val="0"/>
          <w:numId w:val="3"/>
        </w:numPr>
      </w:pPr>
      <w:r>
        <w:t>Temperature: -40 to +85C for all components excluding modules: LPC1768, XBEE</w:t>
      </w:r>
    </w:p>
    <w:p w14:paraId="75E5BF40" w14:textId="2697D5D3" w:rsidR="00F33C7D" w:rsidRDefault="00F33C7D" w:rsidP="00E7604E">
      <w:pPr>
        <w:pStyle w:val="Heading2"/>
      </w:pPr>
      <w:bookmarkStart w:id="3" w:name="_Toc5286286"/>
      <w:r>
        <w:t xml:space="preserve">Out of </w:t>
      </w:r>
      <w:r w:rsidR="00DD231E">
        <w:t>Scope – Design</w:t>
      </w:r>
      <w:bookmarkEnd w:id="3"/>
    </w:p>
    <w:p w14:paraId="29F2BE4B" w14:textId="0C1DA8FC" w:rsidR="00DD231E" w:rsidRPr="00DD231E" w:rsidRDefault="00DD231E" w:rsidP="00E7604E">
      <w:r>
        <w:t>Elements of the design are out of scope as they require advanced laboratory equipment. Examples include:</w:t>
      </w:r>
    </w:p>
    <w:p w14:paraId="09E6DF8F" w14:textId="77777777" w:rsidR="00F33C7D" w:rsidRDefault="00F33C7D" w:rsidP="00E7604E">
      <w:pPr>
        <w:pStyle w:val="ListParagraph"/>
        <w:numPr>
          <w:ilvl w:val="0"/>
          <w:numId w:val="3"/>
        </w:numPr>
      </w:pPr>
      <w:r>
        <w:t>EMI/EMC: The design will follow normal practices for proper EMI/EMC. The modules may dominate the overall EMI/EMC behavior.</w:t>
      </w:r>
    </w:p>
    <w:p w14:paraId="791B143D" w14:textId="77777777" w:rsidR="00F33C7D" w:rsidRDefault="00F33C7D" w:rsidP="00E7604E">
      <w:pPr>
        <w:pStyle w:val="ListParagraph"/>
        <w:numPr>
          <w:ilvl w:val="1"/>
          <w:numId w:val="3"/>
        </w:numPr>
      </w:pPr>
      <w:r>
        <w:t xml:space="preserve"> The PCB may be 2-layer, for a lower cost, or 4-layer for improved EMI/EMC (where the inner layers are power and ground planes, not signal layers)</w:t>
      </w:r>
    </w:p>
    <w:p w14:paraId="1EE45735" w14:textId="77777777" w:rsidR="00F33C7D" w:rsidRDefault="00F33C7D" w:rsidP="00E7604E">
      <w:pPr>
        <w:pStyle w:val="ListParagraph"/>
        <w:numPr>
          <w:ilvl w:val="0"/>
          <w:numId w:val="3"/>
        </w:numPr>
      </w:pPr>
      <w:r>
        <w:t>Humidity: This is primarily a function of board level coating, and enclosure sealing</w:t>
      </w:r>
    </w:p>
    <w:p w14:paraId="38F24739" w14:textId="77777777" w:rsidR="00F33C7D" w:rsidRPr="00382986" w:rsidRDefault="00F33C7D" w:rsidP="00E7604E">
      <w:pPr>
        <w:pStyle w:val="ListParagraph"/>
        <w:numPr>
          <w:ilvl w:val="0"/>
          <w:numId w:val="3"/>
        </w:numPr>
      </w:pPr>
      <w:r>
        <w:t>Vibration: Vibration will be considered for component placement. For removable components, a means will be provided to strap them with tie-downs</w:t>
      </w:r>
    </w:p>
    <w:p w14:paraId="0CF2A7EA" w14:textId="141B146D" w:rsidR="00DD231E" w:rsidRDefault="00F33C7D" w:rsidP="00E7604E">
      <w:pPr>
        <w:pStyle w:val="Heading2"/>
      </w:pPr>
      <w:bookmarkStart w:id="4" w:name="_Toc5286287"/>
      <w:r>
        <w:t xml:space="preserve">Out of </w:t>
      </w:r>
      <w:r w:rsidR="00DD231E">
        <w:t>Scope – V</w:t>
      </w:r>
      <w:r w:rsidR="00DD231E" w:rsidRPr="00382986">
        <w:t>erification</w:t>
      </w:r>
      <w:bookmarkEnd w:id="4"/>
    </w:p>
    <w:p w14:paraId="41A32DAC" w14:textId="506AA70F" w:rsidR="00F33C7D" w:rsidRPr="00382986" w:rsidRDefault="00DD231E" w:rsidP="00E7604E">
      <w:r>
        <w:t>Elements of verification are out of scope as they require advanced laboratory equipment. Examples include:</w:t>
      </w:r>
    </w:p>
    <w:p w14:paraId="2C1C02C4" w14:textId="77777777" w:rsidR="00F33C7D" w:rsidRPr="00382986" w:rsidRDefault="00F33C7D" w:rsidP="00E7604E">
      <w:pPr>
        <w:pStyle w:val="ListParagraph"/>
        <w:numPr>
          <w:ilvl w:val="0"/>
          <w:numId w:val="3"/>
        </w:numPr>
      </w:pPr>
      <w:r w:rsidRPr="00382986">
        <w:t>EMI/EMC</w:t>
      </w:r>
    </w:p>
    <w:p w14:paraId="49A2E687" w14:textId="77777777" w:rsidR="00F33C7D" w:rsidRPr="00382986" w:rsidRDefault="00F33C7D" w:rsidP="00E7604E">
      <w:pPr>
        <w:pStyle w:val="ListParagraph"/>
        <w:numPr>
          <w:ilvl w:val="0"/>
          <w:numId w:val="3"/>
        </w:numPr>
      </w:pPr>
      <w:r w:rsidRPr="00382986">
        <w:t>Load Dump</w:t>
      </w:r>
    </w:p>
    <w:p w14:paraId="3C63BB76" w14:textId="07E107D3" w:rsidR="00F33C7D" w:rsidRDefault="00F33C7D" w:rsidP="00E7604E">
      <w:pPr>
        <w:pStyle w:val="ListParagraph"/>
        <w:numPr>
          <w:ilvl w:val="0"/>
          <w:numId w:val="3"/>
        </w:numPr>
      </w:pPr>
      <w:r w:rsidRPr="00382986">
        <w:t xml:space="preserve">Temp/Humidity/Vibration </w:t>
      </w:r>
    </w:p>
    <w:p w14:paraId="08E008A5" w14:textId="5DD9A2B6" w:rsidR="00E1410E" w:rsidRDefault="00E1410E" w:rsidP="00E7604E">
      <w:pPr>
        <w:pStyle w:val="Heading1"/>
      </w:pPr>
      <w:bookmarkStart w:id="5" w:name="_Toc5286288"/>
      <w:r w:rsidRPr="00596734">
        <w:t>Deliverables</w:t>
      </w:r>
      <w:bookmarkEnd w:id="5"/>
    </w:p>
    <w:p w14:paraId="08AAC2DA" w14:textId="3D8D115F" w:rsidR="00E1410E" w:rsidRDefault="00E1410E" w:rsidP="00E7604E">
      <w:r>
        <w:t xml:space="preserve">The deliverables for this project include the documentation necessary to translate the design into a product. </w:t>
      </w:r>
    </w:p>
    <w:p w14:paraId="13DF9ABC" w14:textId="463926EB" w:rsidR="00E1410E" w:rsidRDefault="00E1410E" w:rsidP="00E7604E">
      <w:r>
        <w:t>Documentation deliverables include:</w:t>
      </w:r>
    </w:p>
    <w:p w14:paraId="37C30B34" w14:textId="4F027332" w:rsidR="00E1410E" w:rsidRPr="00E1410E" w:rsidRDefault="00E1410E" w:rsidP="00E7604E">
      <w:pPr>
        <w:pStyle w:val="ListParagraph"/>
        <w:numPr>
          <w:ilvl w:val="0"/>
          <w:numId w:val="5"/>
        </w:numPr>
      </w:pPr>
      <w:r>
        <w:t xml:space="preserve">Component </w:t>
      </w:r>
      <w:r w:rsidRPr="00E1410E">
        <w:t>Data sheets,</w:t>
      </w:r>
    </w:p>
    <w:p w14:paraId="2CBF0EF5" w14:textId="25FB60F3" w:rsidR="00E1410E" w:rsidRPr="00E1410E" w:rsidRDefault="00E1410E" w:rsidP="00E7604E">
      <w:pPr>
        <w:pStyle w:val="ListParagraph"/>
        <w:numPr>
          <w:ilvl w:val="0"/>
          <w:numId w:val="5"/>
        </w:numPr>
      </w:pPr>
      <w:r>
        <w:t>Schematics</w:t>
      </w:r>
      <w:r w:rsidR="00AD1671">
        <w:t xml:space="preserve">, </w:t>
      </w:r>
    </w:p>
    <w:p w14:paraId="7509AAA0" w14:textId="77777777" w:rsidR="00E1410E" w:rsidRPr="00E1410E" w:rsidRDefault="000170D5" w:rsidP="00E7604E">
      <w:pPr>
        <w:pStyle w:val="ListParagraph"/>
        <w:numPr>
          <w:ilvl w:val="0"/>
          <w:numId w:val="5"/>
        </w:numPr>
      </w:pPr>
      <w:r>
        <w:t xml:space="preserve">PCB </w:t>
      </w:r>
      <w:r w:rsidR="00AD1671">
        <w:t>board layo</w:t>
      </w:r>
      <w:r>
        <w:t>ut</w:t>
      </w:r>
      <w:r w:rsidR="00AD1671">
        <w:t xml:space="preserve"> files, </w:t>
      </w:r>
    </w:p>
    <w:p w14:paraId="70820397" w14:textId="0D86A396" w:rsidR="004A4951" w:rsidRPr="00E1410E" w:rsidRDefault="00E1410E" w:rsidP="00E7604E">
      <w:pPr>
        <w:pStyle w:val="ListParagraph"/>
        <w:numPr>
          <w:ilvl w:val="0"/>
          <w:numId w:val="5"/>
        </w:numPr>
      </w:pPr>
      <w:r>
        <w:t xml:space="preserve">Bill </w:t>
      </w:r>
      <w:r w:rsidR="00AD1671">
        <w:t>of materials</w:t>
      </w:r>
      <w:r>
        <w:t>,</w:t>
      </w:r>
    </w:p>
    <w:p w14:paraId="30955F6E" w14:textId="77777777" w:rsidR="00E1410E" w:rsidRDefault="00E1410E" w:rsidP="00E7604E">
      <w:pPr>
        <w:pStyle w:val="ListParagraph"/>
        <w:numPr>
          <w:ilvl w:val="0"/>
          <w:numId w:val="5"/>
        </w:numPr>
      </w:pPr>
      <w:r>
        <w:t>Special instructions as may be needed for assembly,</w:t>
      </w:r>
    </w:p>
    <w:p w14:paraId="1CF62B3C" w14:textId="50CCB786" w:rsidR="00B27533" w:rsidRDefault="00E1410E" w:rsidP="00E7604E">
      <w:pPr>
        <w:pStyle w:val="ListParagraph"/>
        <w:numPr>
          <w:ilvl w:val="0"/>
          <w:numId w:val="5"/>
        </w:numPr>
      </w:pPr>
      <w:r w:rsidRPr="00382986">
        <w:t>10 bare PCBs boards will be provided by the contractor, unpopulated with components</w:t>
      </w:r>
      <w:r>
        <w:t>,</w:t>
      </w:r>
    </w:p>
    <w:p w14:paraId="0F17F8A4" w14:textId="55798179" w:rsidR="00E1410E" w:rsidRPr="00382986" w:rsidRDefault="00E1410E" w:rsidP="00E7604E">
      <w:pPr>
        <w:pStyle w:val="ListParagraph"/>
        <w:numPr>
          <w:ilvl w:val="0"/>
          <w:numId w:val="5"/>
        </w:numPr>
      </w:pPr>
      <w:r>
        <w:t xml:space="preserve">The contractor may be provided with </w:t>
      </w:r>
      <w:r w:rsidRPr="00382986">
        <w:t>1 to 2 units</w:t>
      </w:r>
      <w:r w:rsidR="00DD231E">
        <w:t>, including a mating connector and pins,</w:t>
      </w:r>
      <w:r w:rsidRPr="00382986">
        <w:t xml:space="preserve"> for </w:t>
      </w:r>
      <w:r w:rsidR="00DD231E">
        <w:t xml:space="preserve">the purpose of </w:t>
      </w:r>
      <w:r w:rsidRPr="00382986">
        <w:t xml:space="preserve">HW checkout </w:t>
      </w:r>
      <w:r w:rsidR="00DD231E">
        <w:t xml:space="preserve">or </w:t>
      </w:r>
      <w:r w:rsidRPr="00382986">
        <w:t>modifications</w:t>
      </w:r>
      <w:r w:rsidR="00281157">
        <w:t>.</w:t>
      </w:r>
    </w:p>
    <w:p w14:paraId="31DD8C09" w14:textId="22A6312A" w:rsidR="00B446AA" w:rsidRDefault="00B446AA" w:rsidP="00E7604E">
      <w:pPr>
        <w:pStyle w:val="Heading1"/>
      </w:pPr>
      <w:bookmarkStart w:id="6" w:name="_Toc5286289"/>
      <w:r>
        <w:lastRenderedPageBreak/>
        <w:t>Power Management</w:t>
      </w:r>
      <w:bookmarkEnd w:id="6"/>
    </w:p>
    <w:p w14:paraId="71563F8B" w14:textId="77777777" w:rsidR="000233AD" w:rsidRDefault="000233AD" w:rsidP="000233AD">
      <w:bookmarkStart w:id="7" w:name="_Toc5286290"/>
      <w:r>
        <w:t xml:space="preserve">The device is primarily powered by an unswitched, battery direct source through one of the 12 pin connectors. A battery-switched circuit will also be provided though the </w:t>
      </w:r>
      <w:proofErr w:type="gramStart"/>
      <w:r>
        <w:t>12 pin</w:t>
      </w:r>
      <w:proofErr w:type="gramEnd"/>
      <w:r>
        <w:t xml:space="preserve"> connector. The ignition circuit will “turn on” the device. The device will latch itself on using software and a general-purpose I/O.  The switched circuit will be monitored by the device using a general purpose I/O, for the purpose of shutting itself off when necessary tasks have been completed.</w:t>
      </w:r>
    </w:p>
    <w:p w14:paraId="653F9839" w14:textId="09F9A03F" w:rsidR="000B2B35" w:rsidRPr="00596734" w:rsidRDefault="004A4756" w:rsidP="00E7604E">
      <w:pPr>
        <w:pStyle w:val="Heading1"/>
      </w:pPr>
      <w:r>
        <w:t xml:space="preserve">External </w:t>
      </w:r>
      <w:r w:rsidR="00596734" w:rsidRPr="00596734">
        <w:t xml:space="preserve">Signal </w:t>
      </w:r>
      <w:r>
        <w:t>Requirements</w:t>
      </w:r>
      <w:bookmarkEnd w:id="7"/>
    </w:p>
    <w:p w14:paraId="5E56AE92" w14:textId="61AB388E" w:rsidR="00596734" w:rsidRDefault="000B2B35" w:rsidP="00E7604E">
      <w:r>
        <w:t xml:space="preserve">The completed device will contain the following </w:t>
      </w:r>
      <w:r w:rsidR="00B27533">
        <w:t>functions/</w:t>
      </w:r>
      <w:r>
        <w:t>features</w:t>
      </w:r>
      <w:r w:rsidR="00E52F03">
        <w:t xml:space="preserve"> available at the external connector. Some functions may be alternately available </w:t>
      </w:r>
      <w:r w:rsidR="004A4756">
        <w:t>as may be constrained by the required components (LPC1768, XBEE).</w:t>
      </w:r>
    </w:p>
    <w:p w14:paraId="3E0679A7" w14:textId="0AA49660" w:rsidR="004A4756" w:rsidRPr="001C201E" w:rsidRDefault="004A4756" w:rsidP="00E7604E">
      <w:pPr>
        <w:pStyle w:val="Heading2"/>
      </w:pPr>
      <w:bookmarkStart w:id="8" w:name="_Toc5286291"/>
      <w:r w:rsidRPr="001C201E">
        <w:t>Power</w:t>
      </w:r>
      <w:bookmarkEnd w:id="8"/>
    </w:p>
    <w:p w14:paraId="20013302" w14:textId="3C7FF3A7" w:rsidR="004A4756" w:rsidRDefault="009F165A" w:rsidP="00E7604E">
      <w:r>
        <w:t xml:space="preserve">Power is provided via </w:t>
      </w:r>
      <w:r w:rsidR="00E52F03">
        <w:t>2</w:t>
      </w:r>
      <w:r w:rsidR="004A4756">
        <w:t xml:space="preserve"> Pins, functionally as follows</w:t>
      </w:r>
      <w:r>
        <w:t>.</w:t>
      </w:r>
    </w:p>
    <w:tbl>
      <w:tblPr>
        <w:tblStyle w:val="TableGrid"/>
        <w:tblW w:w="9108" w:type="dxa"/>
        <w:tblInd w:w="607" w:type="dxa"/>
        <w:tblLook w:val="04A0" w:firstRow="1" w:lastRow="0" w:firstColumn="1" w:lastColumn="0" w:noHBand="0" w:noVBand="1"/>
      </w:tblPr>
      <w:tblGrid>
        <w:gridCol w:w="1303"/>
        <w:gridCol w:w="1925"/>
        <w:gridCol w:w="5880"/>
      </w:tblGrid>
      <w:tr w:rsidR="009F165A" w:rsidRPr="00E7604E" w14:paraId="0E453771" w14:textId="77777777" w:rsidTr="004D1273">
        <w:trPr>
          <w:tblHeader/>
        </w:trPr>
        <w:tc>
          <w:tcPr>
            <w:tcW w:w="1303" w:type="dxa"/>
            <w:shd w:val="clear" w:color="auto" w:fill="BFBFBF" w:themeFill="background1" w:themeFillShade="BF"/>
          </w:tcPr>
          <w:p w14:paraId="7FB40650" w14:textId="664C7969" w:rsidR="009F165A" w:rsidRPr="00E7604E" w:rsidRDefault="009F165A" w:rsidP="00E7604E">
            <w:pPr>
              <w:pStyle w:val="TableHeader"/>
            </w:pPr>
            <w:r w:rsidRPr="00E7604E">
              <w:t>Pin</w:t>
            </w:r>
          </w:p>
        </w:tc>
        <w:tc>
          <w:tcPr>
            <w:tcW w:w="1925" w:type="dxa"/>
            <w:shd w:val="clear" w:color="auto" w:fill="BFBFBF" w:themeFill="background1" w:themeFillShade="BF"/>
          </w:tcPr>
          <w:p w14:paraId="38631BFB" w14:textId="25607E21" w:rsidR="009F165A" w:rsidRPr="00E7604E" w:rsidRDefault="009F165A" w:rsidP="00E7604E">
            <w:pPr>
              <w:pStyle w:val="TableHeader"/>
            </w:pPr>
            <w:r w:rsidRPr="00E7604E">
              <w:t>Signal</w:t>
            </w:r>
          </w:p>
        </w:tc>
        <w:tc>
          <w:tcPr>
            <w:tcW w:w="5880" w:type="dxa"/>
            <w:shd w:val="clear" w:color="auto" w:fill="BFBFBF" w:themeFill="background1" w:themeFillShade="BF"/>
          </w:tcPr>
          <w:p w14:paraId="4D353BD5" w14:textId="1440881F" w:rsidR="009F165A" w:rsidRPr="00E7604E" w:rsidRDefault="009F165A" w:rsidP="00E7604E">
            <w:pPr>
              <w:pStyle w:val="TableHeader"/>
            </w:pPr>
            <w:r w:rsidRPr="00E7604E">
              <w:t>Notes</w:t>
            </w:r>
          </w:p>
        </w:tc>
      </w:tr>
      <w:tr w:rsidR="009F165A" w14:paraId="7CD2CC86" w14:textId="77777777" w:rsidTr="004D1273">
        <w:tc>
          <w:tcPr>
            <w:tcW w:w="1303" w:type="dxa"/>
          </w:tcPr>
          <w:p w14:paraId="3C4E43B3" w14:textId="3DFD3E12" w:rsidR="009F165A" w:rsidRDefault="009F165A" w:rsidP="00E7604E">
            <w:pPr>
              <w:pStyle w:val="TableCells"/>
            </w:pPr>
            <w:r>
              <w:t>1</w:t>
            </w:r>
          </w:p>
        </w:tc>
        <w:tc>
          <w:tcPr>
            <w:tcW w:w="1925" w:type="dxa"/>
          </w:tcPr>
          <w:p w14:paraId="2187F1D0" w14:textId="1E632BF9" w:rsidR="009F165A" w:rsidRDefault="000233AD" w:rsidP="00E7604E">
            <w:pPr>
              <w:pStyle w:val="TableCells"/>
            </w:pPr>
            <w:r>
              <w:t xml:space="preserve">Unswitched </w:t>
            </w:r>
            <w:r w:rsidR="009F165A">
              <w:t xml:space="preserve">Battery Input </w:t>
            </w:r>
          </w:p>
        </w:tc>
        <w:tc>
          <w:tcPr>
            <w:tcW w:w="5880" w:type="dxa"/>
          </w:tcPr>
          <w:p w14:paraId="2F29CECB" w14:textId="1E2D08F4" w:rsidR="009F165A" w:rsidRDefault="001C201E" w:rsidP="00E7604E">
            <w:pPr>
              <w:pStyle w:val="TableCells"/>
            </w:pPr>
            <w:r>
              <w:t xml:space="preserve">Operating: 9 to 16V, </w:t>
            </w:r>
            <w:r w:rsidR="00293537">
              <w:t>nominally</w:t>
            </w:r>
            <w:r w:rsidR="009F165A">
              <w:t xml:space="preserve"> 1</w:t>
            </w:r>
            <w:r>
              <w:t>3.2</w:t>
            </w:r>
            <w:r w:rsidR="009F165A">
              <w:t>V</w:t>
            </w:r>
            <w:r>
              <w:t xml:space="preserve">, </w:t>
            </w:r>
            <w:r w:rsidR="009F165A">
              <w:t>reverse voltage protected.</w:t>
            </w:r>
          </w:p>
          <w:p w14:paraId="77546C7C" w14:textId="2018C749" w:rsidR="009F165A" w:rsidRDefault="009F165A" w:rsidP="00E7604E">
            <w:pPr>
              <w:pStyle w:val="TableCells"/>
            </w:pPr>
            <w:r>
              <w:t>Non-operating: Jump-start and load-dump tolerant.</w:t>
            </w:r>
          </w:p>
        </w:tc>
      </w:tr>
      <w:tr w:rsidR="009F165A" w14:paraId="6D8D0456" w14:textId="77777777" w:rsidTr="004D1273">
        <w:tc>
          <w:tcPr>
            <w:tcW w:w="1303" w:type="dxa"/>
          </w:tcPr>
          <w:p w14:paraId="43356B1F" w14:textId="55EC3C3F" w:rsidR="009F165A" w:rsidRDefault="009F165A" w:rsidP="00E7604E">
            <w:pPr>
              <w:pStyle w:val="TableCells"/>
            </w:pPr>
            <w:r>
              <w:t>2</w:t>
            </w:r>
          </w:p>
        </w:tc>
        <w:tc>
          <w:tcPr>
            <w:tcW w:w="1925" w:type="dxa"/>
          </w:tcPr>
          <w:p w14:paraId="735B4A3E" w14:textId="50BC6E13" w:rsidR="009F165A" w:rsidRDefault="009F165A" w:rsidP="00E7604E">
            <w:pPr>
              <w:pStyle w:val="TableCells"/>
            </w:pPr>
            <w:r>
              <w:t>Ground</w:t>
            </w:r>
          </w:p>
        </w:tc>
        <w:tc>
          <w:tcPr>
            <w:tcW w:w="5880" w:type="dxa"/>
          </w:tcPr>
          <w:p w14:paraId="103C1F64" w14:textId="4FABC192" w:rsidR="009F165A" w:rsidRDefault="009F165A" w:rsidP="00E7604E">
            <w:pPr>
              <w:pStyle w:val="TableCells"/>
            </w:pPr>
            <w:r>
              <w:t>Vehicle Ground</w:t>
            </w:r>
          </w:p>
        </w:tc>
      </w:tr>
      <w:tr w:rsidR="000233AD" w14:paraId="4469D2DB" w14:textId="77777777" w:rsidTr="004D1273">
        <w:tc>
          <w:tcPr>
            <w:tcW w:w="1303" w:type="dxa"/>
          </w:tcPr>
          <w:p w14:paraId="3EFFC87C" w14:textId="2ACAE37E" w:rsidR="000233AD" w:rsidRDefault="000233AD" w:rsidP="00E7604E">
            <w:pPr>
              <w:pStyle w:val="TableCells"/>
            </w:pPr>
            <w:r>
              <w:t>3</w:t>
            </w:r>
          </w:p>
        </w:tc>
        <w:tc>
          <w:tcPr>
            <w:tcW w:w="1925" w:type="dxa"/>
          </w:tcPr>
          <w:p w14:paraId="75BB1BE7" w14:textId="5D9AB7E9" w:rsidR="000233AD" w:rsidRDefault="000233AD" w:rsidP="00E7604E">
            <w:pPr>
              <w:pStyle w:val="TableCells"/>
            </w:pPr>
            <w:r>
              <w:t>Switched Battery</w:t>
            </w:r>
          </w:p>
        </w:tc>
        <w:tc>
          <w:tcPr>
            <w:tcW w:w="5880" w:type="dxa"/>
          </w:tcPr>
          <w:p w14:paraId="262A6B79" w14:textId="1707ECF9" w:rsidR="000233AD" w:rsidRDefault="000233AD" w:rsidP="00E7604E">
            <w:pPr>
              <w:pStyle w:val="TableCells"/>
            </w:pPr>
            <w:r>
              <w:t>Switched battery input for signaling device to turn on.</w:t>
            </w:r>
          </w:p>
        </w:tc>
      </w:tr>
    </w:tbl>
    <w:p w14:paraId="57AFB9A8" w14:textId="48855479" w:rsidR="00596734" w:rsidRPr="00596734" w:rsidRDefault="00596734" w:rsidP="00E7604E">
      <w:pPr>
        <w:pStyle w:val="Heading2"/>
      </w:pPr>
      <w:bookmarkStart w:id="9" w:name="_Toc5286292"/>
      <w:r w:rsidRPr="00596734">
        <w:t>CAN</w:t>
      </w:r>
      <w:bookmarkEnd w:id="9"/>
    </w:p>
    <w:p w14:paraId="12CE427C" w14:textId="53C6C675" w:rsidR="00E52F03" w:rsidRDefault="009F165A" w:rsidP="00E7604E">
      <w:r>
        <w:t xml:space="preserve">CAN Interface is provided via </w:t>
      </w:r>
      <w:r w:rsidR="00E52F03">
        <w:t>4 Pins, functionally as follows</w:t>
      </w:r>
      <w:r>
        <w:t>.</w:t>
      </w:r>
    </w:p>
    <w:tbl>
      <w:tblPr>
        <w:tblStyle w:val="TableGrid"/>
        <w:tblW w:w="9108" w:type="dxa"/>
        <w:tblInd w:w="607" w:type="dxa"/>
        <w:tblLook w:val="04A0" w:firstRow="1" w:lastRow="0" w:firstColumn="1" w:lastColumn="0" w:noHBand="0" w:noVBand="1"/>
      </w:tblPr>
      <w:tblGrid>
        <w:gridCol w:w="1302"/>
        <w:gridCol w:w="1920"/>
        <w:gridCol w:w="5886"/>
      </w:tblGrid>
      <w:tr w:rsidR="009F165A" w:rsidRPr="00E7604E" w14:paraId="2BE4C218" w14:textId="77777777" w:rsidTr="004D1273">
        <w:trPr>
          <w:tblHeader/>
        </w:trPr>
        <w:tc>
          <w:tcPr>
            <w:tcW w:w="1302" w:type="dxa"/>
            <w:shd w:val="clear" w:color="auto" w:fill="BFBFBF" w:themeFill="background1" w:themeFillShade="BF"/>
          </w:tcPr>
          <w:p w14:paraId="34A14FF8" w14:textId="77777777" w:rsidR="009F165A" w:rsidRPr="00E7604E" w:rsidRDefault="009F165A" w:rsidP="00E7604E">
            <w:pPr>
              <w:pStyle w:val="TableHeader"/>
            </w:pPr>
            <w:r w:rsidRPr="00E7604E">
              <w:t>Pin</w:t>
            </w:r>
          </w:p>
        </w:tc>
        <w:tc>
          <w:tcPr>
            <w:tcW w:w="1920" w:type="dxa"/>
            <w:shd w:val="clear" w:color="auto" w:fill="BFBFBF" w:themeFill="background1" w:themeFillShade="BF"/>
          </w:tcPr>
          <w:p w14:paraId="2B85BC08" w14:textId="77777777" w:rsidR="009F165A" w:rsidRPr="00E7604E" w:rsidRDefault="009F165A" w:rsidP="00E7604E">
            <w:pPr>
              <w:pStyle w:val="TableHeader"/>
            </w:pPr>
            <w:r w:rsidRPr="00E7604E">
              <w:t>Signal</w:t>
            </w:r>
          </w:p>
        </w:tc>
        <w:tc>
          <w:tcPr>
            <w:tcW w:w="5886" w:type="dxa"/>
            <w:shd w:val="clear" w:color="auto" w:fill="BFBFBF" w:themeFill="background1" w:themeFillShade="BF"/>
          </w:tcPr>
          <w:p w14:paraId="448B37B4" w14:textId="77777777" w:rsidR="009F165A" w:rsidRPr="00E7604E" w:rsidRDefault="009F165A" w:rsidP="00E7604E">
            <w:pPr>
              <w:pStyle w:val="TableHeader"/>
            </w:pPr>
            <w:r w:rsidRPr="00E7604E">
              <w:t>Notes</w:t>
            </w:r>
          </w:p>
        </w:tc>
      </w:tr>
      <w:tr w:rsidR="009F165A" w14:paraId="4032372B" w14:textId="77777777" w:rsidTr="004D1273">
        <w:tc>
          <w:tcPr>
            <w:tcW w:w="1302" w:type="dxa"/>
          </w:tcPr>
          <w:p w14:paraId="01F6D40F" w14:textId="77777777" w:rsidR="009F165A" w:rsidRDefault="009F165A" w:rsidP="00E7604E">
            <w:pPr>
              <w:pStyle w:val="TableCells"/>
            </w:pPr>
            <w:r>
              <w:t>1</w:t>
            </w:r>
          </w:p>
        </w:tc>
        <w:tc>
          <w:tcPr>
            <w:tcW w:w="1920" w:type="dxa"/>
          </w:tcPr>
          <w:p w14:paraId="753205E8" w14:textId="4E7F4542" w:rsidR="009F165A" w:rsidRDefault="009F165A" w:rsidP="00E7604E">
            <w:pPr>
              <w:pStyle w:val="TableCells"/>
            </w:pPr>
            <w:r>
              <w:t xml:space="preserve">CAN1-H </w:t>
            </w:r>
          </w:p>
        </w:tc>
        <w:tc>
          <w:tcPr>
            <w:tcW w:w="5886" w:type="dxa"/>
            <w:vMerge w:val="restart"/>
          </w:tcPr>
          <w:p w14:paraId="1B1999E9" w14:textId="3F174F66" w:rsidR="009F165A" w:rsidRDefault="009F165A" w:rsidP="00E7604E">
            <w:pPr>
              <w:pStyle w:val="TableCells"/>
            </w:pPr>
            <w:r>
              <w:t>No internal termination</w:t>
            </w:r>
          </w:p>
        </w:tc>
      </w:tr>
      <w:tr w:rsidR="009F165A" w14:paraId="7D2EF1EE" w14:textId="77777777" w:rsidTr="004D1273">
        <w:tc>
          <w:tcPr>
            <w:tcW w:w="1302" w:type="dxa"/>
          </w:tcPr>
          <w:p w14:paraId="617B36F3" w14:textId="77777777" w:rsidR="009F165A" w:rsidRDefault="009F165A" w:rsidP="00E7604E">
            <w:pPr>
              <w:pStyle w:val="TableCells"/>
            </w:pPr>
            <w:r>
              <w:t>2</w:t>
            </w:r>
          </w:p>
        </w:tc>
        <w:tc>
          <w:tcPr>
            <w:tcW w:w="1920" w:type="dxa"/>
          </w:tcPr>
          <w:p w14:paraId="4EF7E94F" w14:textId="72DE4D87" w:rsidR="009F165A" w:rsidRDefault="009F165A" w:rsidP="00E7604E">
            <w:pPr>
              <w:pStyle w:val="TableCells"/>
            </w:pPr>
            <w:r>
              <w:t>CAN1-L</w:t>
            </w:r>
          </w:p>
        </w:tc>
        <w:tc>
          <w:tcPr>
            <w:tcW w:w="5886" w:type="dxa"/>
            <w:vMerge/>
          </w:tcPr>
          <w:p w14:paraId="17BE5E28" w14:textId="55512256" w:rsidR="009F165A" w:rsidRDefault="009F165A" w:rsidP="00E7604E">
            <w:pPr>
              <w:pStyle w:val="TableCells"/>
            </w:pPr>
          </w:p>
        </w:tc>
      </w:tr>
      <w:tr w:rsidR="009F165A" w14:paraId="0B9676F5" w14:textId="77777777" w:rsidTr="004D1273">
        <w:tc>
          <w:tcPr>
            <w:tcW w:w="1302" w:type="dxa"/>
          </w:tcPr>
          <w:p w14:paraId="52DC3DF1" w14:textId="265E3E71" w:rsidR="009F165A" w:rsidRDefault="009F165A" w:rsidP="00E7604E">
            <w:pPr>
              <w:pStyle w:val="TableCells"/>
            </w:pPr>
            <w:r>
              <w:t>3</w:t>
            </w:r>
          </w:p>
        </w:tc>
        <w:tc>
          <w:tcPr>
            <w:tcW w:w="1920" w:type="dxa"/>
          </w:tcPr>
          <w:p w14:paraId="664120B0" w14:textId="44F6778F" w:rsidR="009F165A" w:rsidRDefault="009F165A" w:rsidP="00E7604E">
            <w:pPr>
              <w:pStyle w:val="TableCells"/>
            </w:pPr>
            <w:r>
              <w:t>CAN2-H</w:t>
            </w:r>
          </w:p>
        </w:tc>
        <w:tc>
          <w:tcPr>
            <w:tcW w:w="5886" w:type="dxa"/>
            <w:vMerge w:val="restart"/>
          </w:tcPr>
          <w:p w14:paraId="6B8FED7B" w14:textId="6843FB4F" w:rsidR="009F165A" w:rsidRDefault="009F165A" w:rsidP="00E7604E">
            <w:pPr>
              <w:pStyle w:val="TableCells"/>
            </w:pPr>
            <w:r>
              <w:t>No internal termination</w:t>
            </w:r>
          </w:p>
        </w:tc>
      </w:tr>
      <w:tr w:rsidR="009F165A" w14:paraId="7DD1B4E5" w14:textId="77777777" w:rsidTr="004D1273">
        <w:tc>
          <w:tcPr>
            <w:tcW w:w="1302" w:type="dxa"/>
          </w:tcPr>
          <w:p w14:paraId="09432F77" w14:textId="71159E9D" w:rsidR="009F165A" w:rsidRDefault="009F165A" w:rsidP="00E7604E">
            <w:pPr>
              <w:pStyle w:val="TableCells"/>
            </w:pPr>
            <w:r>
              <w:t>4</w:t>
            </w:r>
          </w:p>
        </w:tc>
        <w:tc>
          <w:tcPr>
            <w:tcW w:w="1920" w:type="dxa"/>
          </w:tcPr>
          <w:p w14:paraId="7180ADB0" w14:textId="3DA232BA" w:rsidR="009F165A" w:rsidRDefault="009F165A" w:rsidP="00E7604E">
            <w:pPr>
              <w:pStyle w:val="TableCells"/>
            </w:pPr>
            <w:r>
              <w:t>CAN2-L</w:t>
            </w:r>
          </w:p>
        </w:tc>
        <w:tc>
          <w:tcPr>
            <w:tcW w:w="5886" w:type="dxa"/>
            <w:vMerge/>
          </w:tcPr>
          <w:p w14:paraId="70942163" w14:textId="77777777" w:rsidR="009F165A" w:rsidRDefault="009F165A" w:rsidP="00E7604E">
            <w:pPr>
              <w:pStyle w:val="TableCells"/>
            </w:pPr>
          </w:p>
        </w:tc>
      </w:tr>
    </w:tbl>
    <w:p w14:paraId="7660F291" w14:textId="7346858A" w:rsidR="009F165A" w:rsidRDefault="009F165A" w:rsidP="00E7604E">
      <w:r>
        <w:t>Each CAN interface shall have a PCB level jumper to restrict the CAN channel to Listen-Only mode. When not restricted, the node can send CAN messages to the network.</w:t>
      </w:r>
    </w:p>
    <w:p w14:paraId="0539AC61" w14:textId="74B3FE04" w:rsidR="00596734" w:rsidRDefault="00596734" w:rsidP="00E7604E">
      <w:pPr>
        <w:pStyle w:val="Heading2"/>
      </w:pPr>
      <w:bookmarkStart w:id="10" w:name="_Toc5286293"/>
      <w:r>
        <w:t>Serial</w:t>
      </w:r>
      <w:bookmarkEnd w:id="10"/>
    </w:p>
    <w:p w14:paraId="70D23038" w14:textId="77777777" w:rsidR="001C201E" w:rsidRDefault="00596734" w:rsidP="00E7604E">
      <w:r>
        <w:t xml:space="preserve">The design shall support </w:t>
      </w:r>
      <w:r w:rsidR="001C201E">
        <w:t>dedicated connector pins (2)</w:t>
      </w:r>
      <w:r w:rsidR="004A4756">
        <w:t xml:space="preserve"> </w:t>
      </w:r>
      <w:r w:rsidR="001C201E">
        <w:t xml:space="preserve">for </w:t>
      </w:r>
      <w:r>
        <w:t>a J1708/J1587 interface</w:t>
      </w:r>
      <w:r w:rsidR="001C201E">
        <w:t xml:space="preserve">, and dedicated connector pins (3) for an </w:t>
      </w:r>
      <w:r>
        <w:t>RS-232 interface</w:t>
      </w:r>
      <w:r w:rsidR="001C201E">
        <w:t>.</w:t>
      </w:r>
    </w:p>
    <w:p w14:paraId="3824C2B2" w14:textId="59C517B4" w:rsidR="00596734" w:rsidRDefault="001C201E" w:rsidP="00E7604E">
      <w:r>
        <w:t xml:space="preserve">As the </w:t>
      </w:r>
      <w:r w:rsidR="00AD062D">
        <w:t xml:space="preserve">LPC1768 </w:t>
      </w:r>
      <w:r>
        <w:t>has insufficient pins to support all communications interfaces, internal jumpers select which of the Serial interfaces is actively usable at the connector.</w:t>
      </w:r>
    </w:p>
    <w:p w14:paraId="60E4BA93" w14:textId="0C192BF4" w:rsidR="00596734" w:rsidRDefault="00596734" w:rsidP="00E7604E">
      <w:pPr>
        <w:pStyle w:val="Heading3"/>
      </w:pPr>
      <w:bookmarkStart w:id="11" w:name="_Toc5286294"/>
      <w:r w:rsidRPr="00596734">
        <w:t>J1708/J1587</w:t>
      </w:r>
      <w:bookmarkEnd w:id="11"/>
    </w:p>
    <w:p w14:paraId="3CB7E896" w14:textId="70817F74" w:rsidR="00E52F03" w:rsidRDefault="001C201E" w:rsidP="00E7604E">
      <w:r>
        <w:t xml:space="preserve">The J1708/J1587 interface is provided via </w:t>
      </w:r>
      <w:r w:rsidR="00E52F03">
        <w:t>2 Pins, functionally as follows:</w:t>
      </w:r>
    </w:p>
    <w:tbl>
      <w:tblPr>
        <w:tblStyle w:val="TableGrid"/>
        <w:tblW w:w="9108" w:type="dxa"/>
        <w:tblInd w:w="607" w:type="dxa"/>
        <w:tblLook w:val="04A0" w:firstRow="1" w:lastRow="0" w:firstColumn="1" w:lastColumn="0" w:noHBand="0" w:noVBand="1"/>
      </w:tblPr>
      <w:tblGrid>
        <w:gridCol w:w="1305"/>
        <w:gridCol w:w="1926"/>
        <w:gridCol w:w="5877"/>
      </w:tblGrid>
      <w:tr w:rsidR="001C201E" w:rsidRPr="00E7604E" w14:paraId="1C403881" w14:textId="77777777" w:rsidTr="004D1273">
        <w:trPr>
          <w:tblHeader/>
        </w:trPr>
        <w:tc>
          <w:tcPr>
            <w:tcW w:w="1305" w:type="dxa"/>
            <w:shd w:val="clear" w:color="auto" w:fill="BFBFBF" w:themeFill="background1" w:themeFillShade="BF"/>
          </w:tcPr>
          <w:p w14:paraId="4A9E229B" w14:textId="77777777" w:rsidR="001C201E" w:rsidRPr="00E7604E" w:rsidRDefault="001C201E" w:rsidP="00E7604E">
            <w:pPr>
              <w:pStyle w:val="TableHeader"/>
            </w:pPr>
            <w:r w:rsidRPr="00E7604E">
              <w:t>Pin</w:t>
            </w:r>
          </w:p>
        </w:tc>
        <w:tc>
          <w:tcPr>
            <w:tcW w:w="1926" w:type="dxa"/>
            <w:shd w:val="clear" w:color="auto" w:fill="BFBFBF" w:themeFill="background1" w:themeFillShade="BF"/>
          </w:tcPr>
          <w:p w14:paraId="2FA26096" w14:textId="77777777" w:rsidR="001C201E" w:rsidRPr="00E7604E" w:rsidRDefault="001C201E" w:rsidP="00E7604E">
            <w:pPr>
              <w:pStyle w:val="TableHeader"/>
            </w:pPr>
            <w:r w:rsidRPr="00E7604E">
              <w:t>Signal</w:t>
            </w:r>
          </w:p>
        </w:tc>
        <w:tc>
          <w:tcPr>
            <w:tcW w:w="5877" w:type="dxa"/>
            <w:shd w:val="clear" w:color="auto" w:fill="BFBFBF" w:themeFill="background1" w:themeFillShade="BF"/>
          </w:tcPr>
          <w:p w14:paraId="036030E3" w14:textId="77777777" w:rsidR="001C201E" w:rsidRPr="00E7604E" w:rsidRDefault="001C201E" w:rsidP="00E7604E">
            <w:pPr>
              <w:pStyle w:val="TableHeader"/>
            </w:pPr>
            <w:r w:rsidRPr="00E7604E">
              <w:t>Notes</w:t>
            </w:r>
          </w:p>
        </w:tc>
      </w:tr>
      <w:tr w:rsidR="001C201E" w14:paraId="4840CE00" w14:textId="77777777" w:rsidTr="004D1273">
        <w:tc>
          <w:tcPr>
            <w:tcW w:w="1305" w:type="dxa"/>
          </w:tcPr>
          <w:p w14:paraId="66C45DA4" w14:textId="77777777" w:rsidR="001C201E" w:rsidRDefault="001C201E" w:rsidP="00E7604E">
            <w:pPr>
              <w:pStyle w:val="TableCells"/>
            </w:pPr>
            <w:r>
              <w:t>1</w:t>
            </w:r>
          </w:p>
        </w:tc>
        <w:tc>
          <w:tcPr>
            <w:tcW w:w="1926" w:type="dxa"/>
          </w:tcPr>
          <w:p w14:paraId="16493FF0" w14:textId="722ADF7A" w:rsidR="001C201E" w:rsidRDefault="001C201E" w:rsidP="00E7604E">
            <w:pPr>
              <w:pStyle w:val="TableCells"/>
            </w:pPr>
            <w:r>
              <w:t xml:space="preserve">J1708+ </w:t>
            </w:r>
          </w:p>
        </w:tc>
        <w:tc>
          <w:tcPr>
            <w:tcW w:w="5877" w:type="dxa"/>
          </w:tcPr>
          <w:p w14:paraId="1326881F" w14:textId="71CC2F59" w:rsidR="001C201E" w:rsidRDefault="001C201E" w:rsidP="00E7604E">
            <w:pPr>
              <w:pStyle w:val="TableCells"/>
            </w:pPr>
          </w:p>
        </w:tc>
      </w:tr>
      <w:tr w:rsidR="001C201E" w14:paraId="6E185C0D" w14:textId="77777777" w:rsidTr="004D1273">
        <w:tc>
          <w:tcPr>
            <w:tcW w:w="1305" w:type="dxa"/>
          </w:tcPr>
          <w:p w14:paraId="792BAD70" w14:textId="77777777" w:rsidR="001C201E" w:rsidRDefault="001C201E" w:rsidP="00E7604E">
            <w:pPr>
              <w:pStyle w:val="TableCells"/>
            </w:pPr>
            <w:r>
              <w:t>2</w:t>
            </w:r>
          </w:p>
        </w:tc>
        <w:tc>
          <w:tcPr>
            <w:tcW w:w="1926" w:type="dxa"/>
          </w:tcPr>
          <w:p w14:paraId="1BA9A0EB" w14:textId="36E6BDCE" w:rsidR="001C201E" w:rsidRDefault="001C201E" w:rsidP="00E7604E">
            <w:pPr>
              <w:pStyle w:val="TableCells"/>
            </w:pPr>
            <w:r>
              <w:t>J1708-</w:t>
            </w:r>
          </w:p>
        </w:tc>
        <w:tc>
          <w:tcPr>
            <w:tcW w:w="5877" w:type="dxa"/>
          </w:tcPr>
          <w:p w14:paraId="558F1B54" w14:textId="77777777" w:rsidR="001C201E" w:rsidRDefault="001C201E" w:rsidP="00E7604E">
            <w:pPr>
              <w:pStyle w:val="TableCells"/>
            </w:pPr>
          </w:p>
        </w:tc>
      </w:tr>
    </w:tbl>
    <w:p w14:paraId="3688E089" w14:textId="6338676B" w:rsidR="00596734" w:rsidRDefault="00596734" w:rsidP="00E7604E">
      <w:pPr>
        <w:pStyle w:val="Heading3"/>
      </w:pPr>
      <w:bookmarkStart w:id="12" w:name="_Toc5286295"/>
      <w:r>
        <w:t>RS232</w:t>
      </w:r>
      <w:bookmarkEnd w:id="12"/>
    </w:p>
    <w:p w14:paraId="05E45BA7" w14:textId="7DE3F4BB" w:rsidR="00E52F03" w:rsidRPr="00E52F03" w:rsidRDefault="001C201E" w:rsidP="00E7604E">
      <w:r>
        <w:t xml:space="preserve">The RS232 interface is provided via </w:t>
      </w:r>
      <w:r w:rsidR="00E52F03">
        <w:t>3 Pins, functionally as follows:</w:t>
      </w:r>
    </w:p>
    <w:tbl>
      <w:tblPr>
        <w:tblStyle w:val="TableGrid"/>
        <w:tblW w:w="9108" w:type="dxa"/>
        <w:tblInd w:w="607" w:type="dxa"/>
        <w:tblLook w:val="04A0" w:firstRow="1" w:lastRow="0" w:firstColumn="1" w:lastColumn="0" w:noHBand="0" w:noVBand="1"/>
      </w:tblPr>
      <w:tblGrid>
        <w:gridCol w:w="1304"/>
        <w:gridCol w:w="1933"/>
        <w:gridCol w:w="5871"/>
      </w:tblGrid>
      <w:tr w:rsidR="001C201E" w:rsidRPr="009F165A" w14:paraId="37408BD9" w14:textId="77777777" w:rsidTr="004D1273">
        <w:trPr>
          <w:tblHeader/>
        </w:trPr>
        <w:tc>
          <w:tcPr>
            <w:tcW w:w="1304" w:type="dxa"/>
            <w:shd w:val="clear" w:color="auto" w:fill="BFBFBF" w:themeFill="background1" w:themeFillShade="BF"/>
          </w:tcPr>
          <w:p w14:paraId="4E344143" w14:textId="77777777" w:rsidR="001C201E" w:rsidRPr="009F165A" w:rsidRDefault="001C201E" w:rsidP="00E7604E">
            <w:pPr>
              <w:pStyle w:val="TableHeader"/>
            </w:pPr>
            <w:r w:rsidRPr="009F165A">
              <w:lastRenderedPageBreak/>
              <w:t>Pin</w:t>
            </w:r>
          </w:p>
        </w:tc>
        <w:tc>
          <w:tcPr>
            <w:tcW w:w="1933" w:type="dxa"/>
            <w:shd w:val="clear" w:color="auto" w:fill="BFBFBF" w:themeFill="background1" w:themeFillShade="BF"/>
          </w:tcPr>
          <w:p w14:paraId="45B89735" w14:textId="77777777" w:rsidR="001C201E" w:rsidRPr="009F165A" w:rsidRDefault="001C201E" w:rsidP="00E7604E">
            <w:pPr>
              <w:pStyle w:val="TableHeader"/>
            </w:pPr>
            <w:r w:rsidRPr="009F165A">
              <w:t>Signal</w:t>
            </w:r>
          </w:p>
        </w:tc>
        <w:tc>
          <w:tcPr>
            <w:tcW w:w="5871" w:type="dxa"/>
            <w:shd w:val="clear" w:color="auto" w:fill="BFBFBF" w:themeFill="background1" w:themeFillShade="BF"/>
          </w:tcPr>
          <w:p w14:paraId="558DAD5C" w14:textId="77777777" w:rsidR="001C201E" w:rsidRPr="009F165A" w:rsidRDefault="001C201E" w:rsidP="00E7604E">
            <w:pPr>
              <w:pStyle w:val="TableHeader"/>
            </w:pPr>
            <w:r w:rsidRPr="009F165A">
              <w:t>Notes</w:t>
            </w:r>
          </w:p>
        </w:tc>
      </w:tr>
      <w:tr w:rsidR="001C201E" w14:paraId="0287B327" w14:textId="77777777" w:rsidTr="004D1273">
        <w:tc>
          <w:tcPr>
            <w:tcW w:w="1304" w:type="dxa"/>
          </w:tcPr>
          <w:p w14:paraId="4241CD1D" w14:textId="77777777" w:rsidR="001C201E" w:rsidRDefault="001C201E" w:rsidP="00E7604E">
            <w:pPr>
              <w:pStyle w:val="TableCells"/>
            </w:pPr>
            <w:r>
              <w:t>1</w:t>
            </w:r>
          </w:p>
        </w:tc>
        <w:tc>
          <w:tcPr>
            <w:tcW w:w="1933" w:type="dxa"/>
          </w:tcPr>
          <w:p w14:paraId="71669DBC" w14:textId="5BCBE424" w:rsidR="001C201E" w:rsidRDefault="001C201E" w:rsidP="00E7604E">
            <w:pPr>
              <w:pStyle w:val="TableCells"/>
            </w:pPr>
            <w:r>
              <w:t>Receive</w:t>
            </w:r>
          </w:p>
        </w:tc>
        <w:tc>
          <w:tcPr>
            <w:tcW w:w="5871" w:type="dxa"/>
          </w:tcPr>
          <w:p w14:paraId="08BE2B16" w14:textId="77777777" w:rsidR="001C201E" w:rsidRDefault="001C201E" w:rsidP="00E7604E">
            <w:pPr>
              <w:pStyle w:val="TableCells"/>
            </w:pPr>
          </w:p>
        </w:tc>
      </w:tr>
      <w:tr w:rsidR="001C201E" w14:paraId="35A9A0CF" w14:textId="77777777" w:rsidTr="004D1273">
        <w:tc>
          <w:tcPr>
            <w:tcW w:w="1304" w:type="dxa"/>
          </w:tcPr>
          <w:p w14:paraId="2AF08F93" w14:textId="77777777" w:rsidR="001C201E" w:rsidRDefault="001C201E" w:rsidP="00E7604E">
            <w:pPr>
              <w:pStyle w:val="TableCells"/>
            </w:pPr>
            <w:r>
              <w:t>2</w:t>
            </w:r>
          </w:p>
        </w:tc>
        <w:tc>
          <w:tcPr>
            <w:tcW w:w="1933" w:type="dxa"/>
          </w:tcPr>
          <w:p w14:paraId="69C0BAEA" w14:textId="4E5B3315" w:rsidR="001C201E" w:rsidRDefault="001C201E" w:rsidP="00E7604E">
            <w:pPr>
              <w:pStyle w:val="TableCells"/>
            </w:pPr>
            <w:r>
              <w:t>Transmit</w:t>
            </w:r>
          </w:p>
        </w:tc>
        <w:tc>
          <w:tcPr>
            <w:tcW w:w="5871" w:type="dxa"/>
          </w:tcPr>
          <w:p w14:paraId="21CFA2EA" w14:textId="77777777" w:rsidR="001C201E" w:rsidRDefault="001C201E" w:rsidP="00E7604E">
            <w:pPr>
              <w:pStyle w:val="TableCells"/>
            </w:pPr>
          </w:p>
        </w:tc>
      </w:tr>
      <w:tr w:rsidR="001C201E" w14:paraId="190921E4" w14:textId="77777777" w:rsidTr="004D1273">
        <w:tc>
          <w:tcPr>
            <w:tcW w:w="1304" w:type="dxa"/>
          </w:tcPr>
          <w:p w14:paraId="1AB5EB65" w14:textId="0E65EDAA" w:rsidR="001C201E" w:rsidRDefault="001C201E" w:rsidP="00E7604E">
            <w:pPr>
              <w:pStyle w:val="TableCells"/>
            </w:pPr>
            <w:r>
              <w:t>3</w:t>
            </w:r>
          </w:p>
        </w:tc>
        <w:tc>
          <w:tcPr>
            <w:tcW w:w="1933" w:type="dxa"/>
          </w:tcPr>
          <w:p w14:paraId="50143B29" w14:textId="3EEF591C" w:rsidR="001C201E" w:rsidRDefault="001C201E" w:rsidP="00E7604E">
            <w:pPr>
              <w:pStyle w:val="TableCells"/>
            </w:pPr>
            <w:r>
              <w:t>Ground</w:t>
            </w:r>
          </w:p>
        </w:tc>
        <w:tc>
          <w:tcPr>
            <w:tcW w:w="5871" w:type="dxa"/>
          </w:tcPr>
          <w:p w14:paraId="332E79F3" w14:textId="77777777" w:rsidR="001C201E" w:rsidRDefault="001C201E" w:rsidP="00E7604E">
            <w:pPr>
              <w:pStyle w:val="TableCells"/>
            </w:pPr>
          </w:p>
        </w:tc>
      </w:tr>
    </w:tbl>
    <w:p w14:paraId="5280D07A" w14:textId="59EBDCAA" w:rsidR="004A4756" w:rsidRDefault="004A4756" w:rsidP="00E7604E">
      <w:pPr>
        <w:pStyle w:val="Heading2"/>
      </w:pPr>
      <w:bookmarkStart w:id="13" w:name="_Toc5286296"/>
      <w:r>
        <w:t>General Purpose IO</w:t>
      </w:r>
      <w:bookmarkEnd w:id="13"/>
    </w:p>
    <w:p w14:paraId="67B17673" w14:textId="473273DF" w:rsidR="00E52F03" w:rsidRPr="00E7604E" w:rsidRDefault="001C201E" w:rsidP="00E7604E">
      <w:r w:rsidRPr="00E7604E">
        <w:t xml:space="preserve">The 4 General Purpose IO is each independently available via </w:t>
      </w:r>
      <w:r w:rsidR="00E52F03" w:rsidRPr="00E7604E">
        <w:t>4 Pins</w:t>
      </w:r>
      <w:r w:rsidRPr="00E7604E">
        <w:t>. Each independent channel can be configured in one of several modes.</w:t>
      </w:r>
    </w:p>
    <w:tbl>
      <w:tblPr>
        <w:tblStyle w:val="TableGrid"/>
        <w:tblW w:w="9108" w:type="dxa"/>
        <w:tblInd w:w="607" w:type="dxa"/>
        <w:tblLook w:val="04A0" w:firstRow="1" w:lastRow="0" w:firstColumn="1" w:lastColumn="0" w:noHBand="0" w:noVBand="1"/>
      </w:tblPr>
      <w:tblGrid>
        <w:gridCol w:w="1305"/>
        <w:gridCol w:w="1924"/>
        <w:gridCol w:w="5879"/>
      </w:tblGrid>
      <w:tr w:rsidR="001C201E" w:rsidRPr="009F165A" w14:paraId="5F1CAC4B" w14:textId="77777777" w:rsidTr="004D1273">
        <w:trPr>
          <w:tblHeader/>
        </w:trPr>
        <w:tc>
          <w:tcPr>
            <w:tcW w:w="1305" w:type="dxa"/>
            <w:shd w:val="clear" w:color="auto" w:fill="BFBFBF" w:themeFill="background1" w:themeFillShade="BF"/>
          </w:tcPr>
          <w:p w14:paraId="72298AD8" w14:textId="77777777" w:rsidR="001C201E" w:rsidRPr="009F165A" w:rsidRDefault="001C201E" w:rsidP="00E7604E">
            <w:pPr>
              <w:pStyle w:val="TableHeader"/>
            </w:pPr>
            <w:r w:rsidRPr="009F165A">
              <w:t>Pin</w:t>
            </w:r>
          </w:p>
        </w:tc>
        <w:tc>
          <w:tcPr>
            <w:tcW w:w="1924" w:type="dxa"/>
            <w:shd w:val="clear" w:color="auto" w:fill="BFBFBF" w:themeFill="background1" w:themeFillShade="BF"/>
          </w:tcPr>
          <w:p w14:paraId="3EC08312" w14:textId="77777777" w:rsidR="001C201E" w:rsidRPr="009F165A" w:rsidRDefault="001C201E" w:rsidP="00E7604E">
            <w:pPr>
              <w:pStyle w:val="TableHeader"/>
            </w:pPr>
            <w:r w:rsidRPr="009F165A">
              <w:t>Signal</w:t>
            </w:r>
          </w:p>
        </w:tc>
        <w:tc>
          <w:tcPr>
            <w:tcW w:w="5879" w:type="dxa"/>
            <w:shd w:val="clear" w:color="auto" w:fill="BFBFBF" w:themeFill="background1" w:themeFillShade="BF"/>
          </w:tcPr>
          <w:p w14:paraId="7A711417" w14:textId="77777777" w:rsidR="001C201E" w:rsidRPr="009F165A" w:rsidRDefault="001C201E" w:rsidP="00E7604E">
            <w:pPr>
              <w:pStyle w:val="TableHeader"/>
            </w:pPr>
            <w:r w:rsidRPr="009F165A">
              <w:t>Notes</w:t>
            </w:r>
          </w:p>
        </w:tc>
      </w:tr>
      <w:tr w:rsidR="001C201E" w14:paraId="501E414C" w14:textId="77777777" w:rsidTr="004D1273">
        <w:tc>
          <w:tcPr>
            <w:tcW w:w="1305" w:type="dxa"/>
          </w:tcPr>
          <w:p w14:paraId="6A0A8F7C" w14:textId="77777777" w:rsidR="001C201E" w:rsidRDefault="001C201E" w:rsidP="00E7604E">
            <w:pPr>
              <w:pStyle w:val="TableCells"/>
            </w:pPr>
            <w:r>
              <w:t>1</w:t>
            </w:r>
          </w:p>
        </w:tc>
        <w:tc>
          <w:tcPr>
            <w:tcW w:w="1924" w:type="dxa"/>
          </w:tcPr>
          <w:p w14:paraId="322F8ADF" w14:textId="1B2934D6" w:rsidR="001C201E" w:rsidRDefault="001C201E" w:rsidP="00E7604E">
            <w:pPr>
              <w:pStyle w:val="TableCells"/>
            </w:pPr>
            <w:r>
              <w:t>GPIO1</w:t>
            </w:r>
          </w:p>
        </w:tc>
        <w:tc>
          <w:tcPr>
            <w:tcW w:w="5879" w:type="dxa"/>
          </w:tcPr>
          <w:p w14:paraId="64EF6C65" w14:textId="77777777" w:rsidR="001C201E" w:rsidRDefault="001C201E" w:rsidP="00E7604E">
            <w:pPr>
              <w:pStyle w:val="TableCells"/>
            </w:pPr>
          </w:p>
        </w:tc>
      </w:tr>
      <w:tr w:rsidR="001C201E" w14:paraId="4E419BE7" w14:textId="77777777" w:rsidTr="004D1273">
        <w:tc>
          <w:tcPr>
            <w:tcW w:w="1305" w:type="dxa"/>
          </w:tcPr>
          <w:p w14:paraId="33BBDBF3" w14:textId="77777777" w:rsidR="001C201E" w:rsidRDefault="001C201E" w:rsidP="00E7604E">
            <w:pPr>
              <w:pStyle w:val="TableCells"/>
            </w:pPr>
            <w:r>
              <w:t>2</w:t>
            </w:r>
          </w:p>
        </w:tc>
        <w:tc>
          <w:tcPr>
            <w:tcW w:w="1924" w:type="dxa"/>
          </w:tcPr>
          <w:p w14:paraId="48F1BCDD" w14:textId="40D71AE3" w:rsidR="001C201E" w:rsidRDefault="001C201E" w:rsidP="00E7604E">
            <w:pPr>
              <w:pStyle w:val="TableCells"/>
            </w:pPr>
            <w:r>
              <w:t>GPIO2</w:t>
            </w:r>
          </w:p>
        </w:tc>
        <w:tc>
          <w:tcPr>
            <w:tcW w:w="5879" w:type="dxa"/>
          </w:tcPr>
          <w:p w14:paraId="7CE73DFA" w14:textId="77777777" w:rsidR="001C201E" w:rsidRDefault="001C201E" w:rsidP="00E7604E">
            <w:pPr>
              <w:pStyle w:val="TableCells"/>
            </w:pPr>
          </w:p>
        </w:tc>
      </w:tr>
      <w:tr w:rsidR="001C201E" w14:paraId="127C184E" w14:textId="77777777" w:rsidTr="004D1273">
        <w:tc>
          <w:tcPr>
            <w:tcW w:w="1305" w:type="dxa"/>
          </w:tcPr>
          <w:p w14:paraId="4606BEF7" w14:textId="77777777" w:rsidR="001C201E" w:rsidRDefault="001C201E" w:rsidP="00E7604E">
            <w:pPr>
              <w:pStyle w:val="TableCells"/>
            </w:pPr>
            <w:r>
              <w:t>3</w:t>
            </w:r>
          </w:p>
        </w:tc>
        <w:tc>
          <w:tcPr>
            <w:tcW w:w="1924" w:type="dxa"/>
          </w:tcPr>
          <w:p w14:paraId="0BD8DF9A" w14:textId="26E8038C" w:rsidR="001C201E" w:rsidRDefault="001C201E" w:rsidP="00E7604E">
            <w:pPr>
              <w:pStyle w:val="TableCells"/>
            </w:pPr>
            <w:r>
              <w:t>GPIO3</w:t>
            </w:r>
          </w:p>
        </w:tc>
        <w:tc>
          <w:tcPr>
            <w:tcW w:w="5879" w:type="dxa"/>
          </w:tcPr>
          <w:p w14:paraId="1A06D091" w14:textId="77777777" w:rsidR="001C201E" w:rsidRDefault="001C201E" w:rsidP="00E7604E">
            <w:pPr>
              <w:pStyle w:val="TableCells"/>
            </w:pPr>
          </w:p>
        </w:tc>
      </w:tr>
      <w:tr w:rsidR="001C201E" w14:paraId="4868CDC5" w14:textId="77777777" w:rsidTr="004D1273">
        <w:tc>
          <w:tcPr>
            <w:tcW w:w="1305" w:type="dxa"/>
          </w:tcPr>
          <w:p w14:paraId="24761952" w14:textId="77AACA64" w:rsidR="001C201E" w:rsidRDefault="001C201E" w:rsidP="00E7604E">
            <w:pPr>
              <w:pStyle w:val="TableCells"/>
            </w:pPr>
            <w:r>
              <w:t>4</w:t>
            </w:r>
          </w:p>
        </w:tc>
        <w:tc>
          <w:tcPr>
            <w:tcW w:w="1924" w:type="dxa"/>
          </w:tcPr>
          <w:p w14:paraId="61B61975" w14:textId="4707C755" w:rsidR="001C201E" w:rsidRDefault="001C201E" w:rsidP="00E7604E">
            <w:pPr>
              <w:pStyle w:val="TableCells"/>
            </w:pPr>
            <w:r>
              <w:t>GPIO4</w:t>
            </w:r>
          </w:p>
        </w:tc>
        <w:tc>
          <w:tcPr>
            <w:tcW w:w="5879" w:type="dxa"/>
          </w:tcPr>
          <w:p w14:paraId="21FB7FF6" w14:textId="77777777" w:rsidR="001C201E" w:rsidRDefault="001C201E" w:rsidP="00E7604E">
            <w:pPr>
              <w:pStyle w:val="TableCells"/>
            </w:pPr>
          </w:p>
        </w:tc>
      </w:tr>
    </w:tbl>
    <w:p w14:paraId="2791398A" w14:textId="5A8167E2" w:rsidR="00FE0E82" w:rsidRDefault="00FE0E82" w:rsidP="00E7604E">
      <w:r>
        <w:t>Hardware Configuration options for each GPIO are as follows:</w:t>
      </w:r>
    </w:p>
    <w:tbl>
      <w:tblPr>
        <w:tblStyle w:val="TableGrid"/>
        <w:tblW w:w="9108" w:type="dxa"/>
        <w:tblInd w:w="607" w:type="dxa"/>
        <w:tblLook w:val="04A0" w:firstRow="1" w:lastRow="0" w:firstColumn="1" w:lastColumn="0" w:noHBand="0" w:noVBand="1"/>
      </w:tblPr>
      <w:tblGrid>
        <w:gridCol w:w="1317"/>
        <w:gridCol w:w="1935"/>
        <w:gridCol w:w="5856"/>
      </w:tblGrid>
      <w:tr w:rsidR="00FE0E82" w:rsidRPr="009F165A" w14:paraId="7A271B33" w14:textId="77777777" w:rsidTr="004D1273">
        <w:trPr>
          <w:tblHeader/>
        </w:trPr>
        <w:tc>
          <w:tcPr>
            <w:tcW w:w="1317" w:type="dxa"/>
            <w:shd w:val="clear" w:color="auto" w:fill="BFBFBF" w:themeFill="background1" w:themeFillShade="BF"/>
          </w:tcPr>
          <w:p w14:paraId="6BD597A1" w14:textId="4892EB0C" w:rsidR="00FE0E82" w:rsidRPr="009F165A" w:rsidRDefault="00FE0E82" w:rsidP="00E7604E">
            <w:pPr>
              <w:pStyle w:val="TableHeader"/>
            </w:pPr>
            <w:r>
              <w:t>Option</w:t>
            </w:r>
          </w:p>
        </w:tc>
        <w:tc>
          <w:tcPr>
            <w:tcW w:w="1935" w:type="dxa"/>
            <w:shd w:val="clear" w:color="auto" w:fill="BFBFBF" w:themeFill="background1" w:themeFillShade="BF"/>
          </w:tcPr>
          <w:p w14:paraId="7C26ECED" w14:textId="77777777" w:rsidR="00FE0E82" w:rsidRPr="009F165A" w:rsidRDefault="00FE0E82" w:rsidP="00E7604E">
            <w:pPr>
              <w:pStyle w:val="TableHeader"/>
            </w:pPr>
            <w:r w:rsidRPr="009F165A">
              <w:t>Signal</w:t>
            </w:r>
          </w:p>
        </w:tc>
        <w:tc>
          <w:tcPr>
            <w:tcW w:w="5856" w:type="dxa"/>
            <w:shd w:val="clear" w:color="auto" w:fill="BFBFBF" w:themeFill="background1" w:themeFillShade="BF"/>
          </w:tcPr>
          <w:p w14:paraId="7C5C4099" w14:textId="77777777" w:rsidR="00FE0E82" w:rsidRPr="009F165A" w:rsidRDefault="00FE0E82" w:rsidP="00E7604E">
            <w:pPr>
              <w:pStyle w:val="TableHeader"/>
            </w:pPr>
            <w:r w:rsidRPr="009F165A">
              <w:t>Notes</w:t>
            </w:r>
          </w:p>
        </w:tc>
      </w:tr>
      <w:tr w:rsidR="00FE0E82" w14:paraId="191EA588" w14:textId="77777777" w:rsidTr="004D1273">
        <w:tc>
          <w:tcPr>
            <w:tcW w:w="1317" w:type="dxa"/>
          </w:tcPr>
          <w:p w14:paraId="494B69D7" w14:textId="77777777" w:rsidR="00FE0E82" w:rsidRDefault="00FE0E82" w:rsidP="00E7604E">
            <w:pPr>
              <w:pStyle w:val="TableCells"/>
            </w:pPr>
            <w:r>
              <w:t>1</w:t>
            </w:r>
          </w:p>
        </w:tc>
        <w:tc>
          <w:tcPr>
            <w:tcW w:w="1935" w:type="dxa"/>
          </w:tcPr>
          <w:p w14:paraId="6D282FC0" w14:textId="1D97E10F" w:rsidR="00FE0E82" w:rsidRDefault="00FE0E82" w:rsidP="00E7604E">
            <w:pPr>
              <w:pStyle w:val="TableCells"/>
            </w:pPr>
            <w:r>
              <w:t>Grounding Input</w:t>
            </w:r>
          </w:p>
        </w:tc>
        <w:tc>
          <w:tcPr>
            <w:tcW w:w="5856" w:type="dxa"/>
          </w:tcPr>
          <w:p w14:paraId="39BCC000" w14:textId="01B31BA1" w:rsidR="00FE0E82" w:rsidRDefault="00FE0E82" w:rsidP="00E7604E">
            <w:pPr>
              <w:pStyle w:val="TableCells"/>
            </w:pPr>
            <w:r>
              <w:t>Switch closure to ground, Internal protection and pullup.</w:t>
            </w:r>
          </w:p>
        </w:tc>
      </w:tr>
      <w:tr w:rsidR="00FE0E82" w14:paraId="4A98A5CA" w14:textId="77777777" w:rsidTr="004D1273">
        <w:tc>
          <w:tcPr>
            <w:tcW w:w="1317" w:type="dxa"/>
          </w:tcPr>
          <w:p w14:paraId="47C10A9A" w14:textId="77777777" w:rsidR="00FE0E82" w:rsidRDefault="00FE0E82" w:rsidP="00E7604E">
            <w:pPr>
              <w:pStyle w:val="TableCells"/>
            </w:pPr>
            <w:r>
              <w:t>2</w:t>
            </w:r>
          </w:p>
        </w:tc>
        <w:tc>
          <w:tcPr>
            <w:tcW w:w="1935" w:type="dxa"/>
          </w:tcPr>
          <w:p w14:paraId="53C098A0" w14:textId="66F4D809" w:rsidR="00FE0E82" w:rsidRDefault="00FE0E82" w:rsidP="00E7604E">
            <w:pPr>
              <w:pStyle w:val="TableCells"/>
            </w:pPr>
            <w:r>
              <w:t>12V Input</w:t>
            </w:r>
          </w:p>
        </w:tc>
        <w:tc>
          <w:tcPr>
            <w:tcW w:w="5856" w:type="dxa"/>
          </w:tcPr>
          <w:p w14:paraId="1EAC146F" w14:textId="2334C275" w:rsidR="00FE0E82" w:rsidRDefault="00FE0E82" w:rsidP="00E7604E">
            <w:pPr>
              <w:pStyle w:val="TableCells"/>
            </w:pPr>
            <w:r>
              <w:t>Switch closure to 12V, Internal protection and pulldown.</w:t>
            </w:r>
          </w:p>
        </w:tc>
      </w:tr>
      <w:tr w:rsidR="00FE0E82" w14:paraId="6971F519" w14:textId="77777777" w:rsidTr="004D1273">
        <w:tc>
          <w:tcPr>
            <w:tcW w:w="1317" w:type="dxa"/>
          </w:tcPr>
          <w:p w14:paraId="5D1D0A73" w14:textId="77777777" w:rsidR="00FE0E82" w:rsidRDefault="00FE0E82" w:rsidP="00E7604E">
            <w:pPr>
              <w:pStyle w:val="TableCells"/>
            </w:pPr>
            <w:r>
              <w:t>3</w:t>
            </w:r>
          </w:p>
        </w:tc>
        <w:tc>
          <w:tcPr>
            <w:tcW w:w="1935" w:type="dxa"/>
          </w:tcPr>
          <w:p w14:paraId="3E26D656" w14:textId="35E2CB98" w:rsidR="00FE0E82" w:rsidRDefault="00FE0E82" w:rsidP="00E7604E">
            <w:pPr>
              <w:pStyle w:val="TableCells"/>
            </w:pPr>
            <w:r>
              <w:t>High Side Driver</w:t>
            </w:r>
          </w:p>
        </w:tc>
        <w:tc>
          <w:tcPr>
            <w:tcW w:w="5856" w:type="dxa"/>
          </w:tcPr>
          <w:p w14:paraId="72F9850B" w14:textId="0B75E490" w:rsidR="00FE0E82" w:rsidRDefault="00FE0E82" w:rsidP="00E7604E">
            <w:pPr>
              <w:pStyle w:val="TableCells"/>
            </w:pPr>
            <w:r>
              <w:t>12V source, minimum 500 mA drive. Overload protection.</w:t>
            </w:r>
          </w:p>
        </w:tc>
      </w:tr>
    </w:tbl>
    <w:p w14:paraId="317B3C1E" w14:textId="03B5761B" w:rsidR="00FE0E82" w:rsidRDefault="00FE0E82" w:rsidP="00E7604E">
      <w:r>
        <w:t>Note: An alternative of Low-Side drive is permissible and may be deferred to the electrical design phase.</w:t>
      </w:r>
    </w:p>
    <w:p w14:paraId="7CC6790B" w14:textId="1A6F2B34" w:rsidR="00C10463" w:rsidRPr="00FE0E82" w:rsidRDefault="00FE0E82" w:rsidP="00E7604E">
      <w:r w:rsidRPr="00FE0E82">
        <w:t>Note: For the Switch sense configuration, no special requirements are defined for minimum or maximum contact current or contact cleaning current.</w:t>
      </w:r>
    </w:p>
    <w:p w14:paraId="1CC60DE0" w14:textId="01CECAD9" w:rsidR="00AD062D" w:rsidRDefault="00AD062D" w:rsidP="00E7604E">
      <w:pPr>
        <w:pStyle w:val="Heading2"/>
      </w:pPr>
      <w:bookmarkStart w:id="14" w:name="_Toc5286297"/>
      <w:r>
        <w:t>Analog Sensor Support</w:t>
      </w:r>
      <w:bookmarkEnd w:id="14"/>
    </w:p>
    <w:p w14:paraId="793B723B" w14:textId="7461C044" w:rsidR="00E52F03" w:rsidRDefault="00FE0E82" w:rsidP="00E7604E">
      <w:r>
        <w:t xml:space="preserve">There shall be </w:t>
      </w:r>
      <w:r w:rsidR="00B426B9">
        <w:t>a</w:t>
      </w:r>
      <w:r>
        <w:t xml:space="preserve">nalog sensor support via </w:t>
      </w:r>
      <w:r w:rsidR="00E52F03">
        <w:t xml:space="preserve">5 Pins, </w:t>
      </w:r>
      <w:r>
        <w:t xml:space="preserve">3 for analog input signals and 2 for sensor power, </w:t>
      </w:r>
      <w:r w:rsidR="00E52F03">
        <w:t>functionally as follows:</w:t>
      </w:r>
    </w:p>
    <w:tbl>
      <w:tblPr>
        <w:tblStyle w:val="TableGrid"/>
        <w:tblW w:w="9108" w:type="dxa"/>
        <w:tblInd w:w="607" w:type="dxa"/>
        <w:tblLook w:val="04A0" w:firstRow="1" w:lastRow="0" w:firstColumn="1" w:lastColumn="0" w:noHBand="0" w:noVBand="1"/>
      </w:tblPr>
      <w:tblGrid>
        <w:gridCol w:w="1301"/>
        <w:gridCol w:w="1923"/>
        <w:gridCol w:w="5884"/>
      </w:tblGrid>
      <w:tr w:rsidR="00FE0E82" w:rsidRPr="009F165A" w14:paraId="6697BE54" w14:textId="77777777" w:rsidTr="004D1273">
        <w:trPr>
          <w:tblHeader/>
        </w:trPr>
        <w:tc>
          <w:tcPr>
            <w:tcW w:w="1301" w:type="dxa"/>
            <w:shd w:val="clear" w:color="auto" w:fill="BFBFBF" w:themeFill="background1" w:themeFillShade="BF"/>
          </w:tcPr>
          <w:p w14:paraId="10398D21" w14:textId="77777777" w:rsidR="00FE0E82" w:rsidRPr="009F165A" w:rsidRDefault="00FE0E82" w:rsidP="00E7604E">
            <w:pPr>
              <w:pStyle w:val="TableHeader"/>
            </w:pPr>
            <w:r w:rsidRPr="009F165A">
              <w:t>Pin</w:t>
            </w:r>
          </w:p>
        </w:tc>
        <w:tc>
          <w:tcPr>
            <w:tcW w:w="1923" w:type="dxa"/>
            <w:shd w:val="clear" w:color="auto" w:fill="BFBFBF" w:themeFill="background1" w:themeFillShade="BF"/>
          </w:tcPr>
          <w:p w14:paraId="0AE7E8BC" w14:textId="77777777" w:rsidR="00FE0E82" w:rsidRPr="009F165A" w:rsidRDefault="00FE0E82" w:rsidP="00E7604E">
            <w:pPr>
              <w:pStyle w:val="TableHeader"/>
            </w:pPr>
            <w:r w:rsidRPr="009F165A">
              <w:t>Signal</w:t>
            </w:r>
          </w:p>
        </w:tc>
        <w:tc>
          <w:tcPr>
            <w:tcW w:w="5884" w:type="dxa"/>
            <w:shd w:val="clear" w:color="auto" w:fill="BFBFBF" w:themeFill="background1" w:themeFillShade="BF"/>
          </w:tcPr>
          <w:p w14:paraId="7DD81B2E" w14:textId="77777777" w:rsidR="00FE0E82" w:rsidRPr="009F165A" w:rsidRDefault="00FE0E82" w:rsidP="00E7604E">
            <w:pPr>
              <w:pStyle w:val="TableHeader"/>
            </w:pPr>
            <w:r w:rsidRPr="009F165A">
              <w:t>Notes</w:t>
            </w:r>
          </w:p>
        </w:tc>
      </w:tr>
      <w:tr w:rsidR="00FE0E82" w14:paraId="6DBEE76E" w14:textId="77777777" w:rsidTr="004D1273">
        <w:tc>
          <w:tcPr>
            <w:tcW w:w="1301" w:type="dxa"/>
          </w:tcPr>
          <w:p w14:paraId="666D77DA" w14:textId="77777777" w:rsidR="00FE0E82" w:rsidRDefault="00FE0E82" w:rsidP="00E7604E">
            <w:pPr>
              <w:pStyle w:val="TableCells"/>
            </w:pPr>
            <w:r>
              <w:t>1</w:t>
            </w:r>
          </w:p>
        </w:tc>
        <w:tc>
          <w:tcPr>
            <w:tcW w:w="1923" w:type="dxa"/>
          </w:tcPr>
          <w:p w14:paraId="109BD026" w14:textId="3F310132" w:rsidR="00FE0E82" w:rsidRDefault="00FE0E82" w:rsidP="00E7604E">
            <w:pPr>
              <w:pStyle w:val="TableCells"/>
            </w:pPr>
            <w:r>
              <w:t>5V Sensor Power</w:t>
            </w:r>
          </w:p>
        </w:tc>
        <w:tc>
          <w:tcPr>
            <w:tcW w:w="5884" w:type="dxa"/>
          </w:tcPr>
          <w:p w14:paraId="448CEF23" w14:textId="4D9E7ACC" w:rsidR="00FE0E82" w:rsidRDefault="00FE0E82" w:rsidP="00E7604E">
            <w:pPr>
              <w:pStyle w:val="TableCells"/>
            </w:pPr>
            <w:r>
              <w:t>Independent of the internal processor power supply</w:t>
            </w:r>
          </w:p>
        </w:tc>
      </w:tr>
      <w:tr w:rsidR="00FE0E82" w14:paraId="1470E43A" w14:textId="77777777" w:rsidTr="004D1273">
        <w:tc>
          <w:tcPr>
            <w:tcW w:w="1301" w:type="dxa"/>
          </w:tcPr>
          <w:p w14:paraId="4FC15F5F" w14:textId="77777777" w:rsidR="00FE0E82" w:rsidRDefault="00FE0E82" w:rsidP="00E7604E">
            <w:pPr>
              <w:pStyle w:val="TableCells"/>
            </w:pPr>
            <w:r>
              <w:t>2</w:t>
            </w:r>
          </w:p>
        </w:tc>
        <w:tc>
          <w:tcPr>
            <w:tcW w:w="1923" w:type="dxa"/>
          </w:tcPr>
          <w:p w14:paraId="48749574" w14:textId="5A90B647" w:rsidR="00FE0E82" w:rsidRDefault="00FE0E82" w:rsidP="00E7604E">
            <w:pPr>
              <w:pStyle w:val="TableCells"/>
            </w:pPr>
            <w:r>
              <w:t>Sensor Ground</w:t>
            </w:r>
          </w:p>
        </w:tc>
        <w:tc>
          <w:tcPr>
            <w:tcW w:w="5884" w:type="dxa"/>
          </w:tcPr>
          <w:p w14:paraId="3B966A18" w14:textId="77777777" w:rsidR="00FE0E82" w:rsidRDefault="00FE0E82" w:rsidP="00E7604E">
            <w:pPr>
              <w:pStyle w:val="TableCells"/>
            </w:pPr>
          </w:p>
        </w:tc>
      </w:tr>
      <w:tr w:rsidR="00B426B9" w14:paraId="5F5A1A00" w14:textId="77777777" w:rsidTr="004D1273">
        <w:tc>
          <w:tcPr>
            <w:tcW w:w="1301" w:type="dxa"/>
          </w:tcPr>
          <w:p w14:paraId="49F03FD0" w14:textId="77777777" w:rsidR="00B426B9" w:rsidRDefault="00B426B9" w:rsidP="00E7604E">
            <w:pPr>
              <w:pStyle w:val="TableCells"/>
            </w:pPr>
            <w:r>
              <w:t>3</w:t>
            </w:r>
          </w:p>
        </w:tc>
        <w:tc>
          <w:tcPr>
            <w:tcW w:w="1923" w:type="dxa"/>
          </w:tcPr>
          <w:p w14:paraId="20CCF7FD" w14:textId="6E271EEC" w:rsidR="00B426B9" w:rsidRDefault="00B426B9" w:rsidP="00E7604E">
            <w:pPr>
              <w:pStyle w:val="TableCells"/>
            </w:pPr>
            <w:r>
              <w:t>Ain1</w:t>
            </w:r>
          </w:p>
        </w:tc>
        <w:tc>
          <w:tcPr>
            <w:tcW w:w="5884" w:type="dxa"/>
            <w:vMerge w:val="restart"/>
          </w:tcPr>
          <w:p w14:paraId="72526E30" w14:textId="2032DA8D" w:rsidR="00B426B9" w:rsidRDefault="00B426B9" w:rsidP="00E7604E">
            <w:pPr>
              <w:pStyle w:val="TableCells"/>
            </w:pPr>
            <w:r>
              <w:t>Configuration for 0 to 5V, internally scaled to full scale on the A/D</w:t>
            </w:r>
          </w:p>
        </w:tc>
      </w:tr>
      <w:tr w:rsidR="00B426B9" w14:paraId="3254DAA3" w14:textId="77777777" w:rsidTr="004D1273">
        <w:tc>
          <w:tcPr>
            <w:tcW w:w="1301" w:type="dxa"/>
          </w:tcPr>
          <w:p w14:paraId="1EA467DD" w14:textId="77777777" w:rsidR="00B426B9" w:rsidRDefault="00B426B9" w:rsidP="00E7604E">
            <w:pPr>
              <w:pStyle w:val="TableCells"/>
            </w:pPr>
            <w:r>
              <w:t>4</w:t>
            </w:r>
          </w:p>
        </w:tc>
        <w:tc>
          <w:tcPr>
            <w:tcW w:w="1923" w:type="dxa"/>
          </w:tcPr>
          <w:p w14:paraId="24315869" w14:textId="75B9F6CE" w:rsidR="00B426B9" w:rsidRDefault="00B426B9" w:rsidP="00E7604E">
            <w:pPr>
              <w:pStyle w:val="TableCells"/>
            </w:pPr>
            <w:r>
              <w:t>Ain2</w:t>
            </w:r>
          </w:p>
        </w:tc>
        <w:tc>
          <w:tcPr>
            <w:tcW w:w="5884" w:type="dxa"/>
            <w:vMerge/>
          </w:tcPr>
          <w:p w14:paraId="141986CB" w14:textId="77777777" w:rsidR="00B426B9" w:rsidRDefault="00B426B9" w:rsidP="00E7604E">
            <w:pPr>
              <w:pStyle w:val="TableCells"/>
            </w:pPr>
          </w:p>
        </w:tc>
      </w:tr>
      <w:tr w:rsidR="00B426B9" w14:paraId="7B4B75B2" w14:textId="77777777" w:rsidTr="004D1273">
        <w:tc>
          <w:tcPr>
            <w:tcW w:w="1301" w:type="dxa"/>
          </w:tcPr>
          <w:p w14:paraId="5CB23EFD" w14:textId="63994672" w:rsidR="00B426B9" w:rsidRDefault="00B426B9" w:rsidP="00E7604E">
            <w:pPr>
              <w:pStyle w:val="TableCells"/>
            </w:pPr>
            <w:r>
              <w:t>5</w:t>
            </w:r>
          </w:p>
        </w:tc>
        <w:tc>
          <w:tcPr>
            <w:tcW w:w="1923" w:type="dxa"/>
          </w:tcPr>
          <w:p w14:paraId="3D27646D" w14:textId="76FFB0BE" w:rsidR="00B426B9" w:rsidRDefault="00B426B9" w:rsidP="00E7604E">
            <w:pPr>
              <w:pStyle w:val="TableCells"/>
            </w:pPr>
            <w:r>
              <w:t>Ain3</w:t>
            </w:r>
          </w:p>
        </w:tc>
        <w:tc>
          <w:tcPr>
            <w:tcW w:w="5884" w:type="dxa"/>
            <w:vMerge/>
          </w:tcPr>
          <w:p w14:paraId="2B446E62" w14:textId="77777777" w:rsidR="00B426B9" w:rsidRDefault="00B426B9" w:rsidP="00E7604E">
            <w:pPr>
              <w:pStyle w:val="TableCells"/>
            </w:pPr>
          </w:p>
        </w:tc>
      </w:tr>
    </w:tbl>
    <w:p w14:paraId="25B86750" w14:textId="0039114B" w:rsidR="00E52F03" w:rsidRDefault="00B426B9" w:rsidP="00E7604E">
      <w:r>
        <w:t>Note: There shall be a PCB configurable internal high impedance pulldown on each input to facilitate open circuit detection.</w:t>
      </w:r>
    </w:p>
    <w:p w14:paraId="4F8C4561" w14:textId="50B66011" w:rsidR="00293537" w:rsidRDefault="00293537" w:rsidP="00E7604E">
      <w:r>
        <w:t>Example Use-case:</w:t>
      </w:r>
    </w:p>
    <w:tbl>
      <w:tblPr>
        <w:tblStyle w:val="TableGrid"/>
        <w:tblW w:w="9108" w:type="dxa"/>
        <w:tblInd w:w="607" w:type="dxa"/>
        <w:tblLook w:val="04A0" w:firstRow="1" w:lastRow="0" w:firstColumn="1" w:lastColumn="0" w:noHBand="0" w:noVBand="1"/>
      </w:tblPr>
      <w:tblGrid>
        <w:gridCol w:w="3060"/>
        <w:gridCol w:w="3425"/>
        <w:gridCol w:w="2623"/>
      </w:tblGrid>
      <w:tr w:rsidR="00293537" w:rsidRPr="008A535A" w14:paraId="2CEFD6E5" w14:textId="77777777" w:rsidTr="004D1273">
        <w:trPr>
          <w:tblHeader/>
        </w:trPr>
        <w:tc>
          <w:tcPr>
            <w:tcW w:w="3060" w:type="dxa"/>
            <w:shd w:val="clear" w:color="auto" w:fill="BFBFBF" w:themeFill="background1" w:themeFillShade="BF"/>
          </w:tcPr>
          <w:p w14:paraId="5C849D01" w14:textId="77777777" w:rsidR="00293537" w:rsidRPr="008A535A" w:rsidRDefault="00293537" w:rsidP="00E7604E">
            <w:pPr>
              <w:pStyle w:val="TableHeader"/>
            </w:pPr>
            <w:r w:rsidRPr="008A535A">
              <w:t>Modem</w:t>
            </w:r>
          </w:p>
        </w:tc>
        <w:tc>
          <w:tcPr>
            <w:tcW w:w="3425" w:type="dxa"/>
            <w:shd w:val="clear" w:color="auto" w:fill="BFBFBF" w:themeFill="background1" w:themeFillShade="BF"/>
          </w:tcPr>
          <w:p w14:paraId="6688114B" w14:textId="1C16D1D4" w:rsidR="00293537" w:rsidRPr="008A535A" w:rsidRDefault="006821A6" w:rsidP="00E7604E">
            <w:pPr>
              <w:pStyle w:val="TableHeader"/>
            </w:pPr>
            <w:r>
              <w:t>Manufacturer</w:t>
            </w:r>
            <w:r w:rsidRPr="008A535A">
              <w:t xml:space="preserve"> </w:t>
            </w:r>
            <w:r w:rsidR="00293537" w:rsidRPr="008A535A">
              <w:t>Part number</w:t>
            </w:r>
          </w:p>
        </w:tc>
        <w:tc>
          <w:tcPr>
            <w:tcW w:w="2623" w:type="dxa"/>
            <w:shd w:val="clear" w:color="auto" w:fill="BFBFBF" w:themeFill="background1" w:themeFillShade="BF"/>
          </w:tcPr>
          <w:p w14:paraId="0D0C5399" w14:textId="77777777" w:rsidR="00293537" w:rsidRPr="008A535A" w:rsidRDefault="00293537" w:rsidP="00E7604E">
            <w:pPr>
              <w:pStyle w:val="TableHeader"/>
            </w:pPr>
            <w:r w:rsidRPr="008A535A">
              <w:t>DigiKey Order Number</w:t>
            </w:r>
          </w:p>
        </w:tc>
      </w:tr>
      <w:tr w:rsidR="00293537" w14:paraId="5B5B3F27" w14:textId="77777777" w:rsidTr="004D1273">
        <w:tc>
          <w:tcPr>
            <w:tcW w:w="3060" w:type="dxa"/>
          </w:tcPr>
          <w:p w14:paraId="0813DF85" w14:textId="0F7F460F" w:rsidR="00293537" w:rsidRDefault="00293537" w:rsidP="00E7604E">
            <w:pPr>
              <w:pStyle w:val="TableCells"/>
            </w:pPr>
            <w:r w:rsidRPr="00293537">
              <w:t>Honeywell Pressure Sensor</w:t>
            </w:r>
          </w:p>
        </w:tc>
        <w:tc>
          <w:tcPr>
            <w:tcW w:w="3425" w:type="dxa"/>
          </w:tcPr>
          <w:p w14:paraId="7D729A00" w14:textId="4F765778" w:rsidR="00293537" w:rsidRDefault="00293537" w:rsidP="00E7604E">
            <w:pPr>
              <w:pStyle w:val="TableCells"/>
            </w:pPr>
            <w:r w:rsidRPr="00293537">
              <w:t>MLH300PSB01A</w:t>
            </w:r>
          </w:p>
        </w:tc>
        <w:tc>
          <w:tcPr>
            <w:tcW w:w="2623" w:type="dxa"/>
          </w:tcPr>
          <w:p w14:paraId="308AE40B" w14:textId="554D0BE4" w:rsidR="00293537" w:rsidRDefault="00B476C9" w:rsidP="00E7604E">
            <w:pPr>
              <w:pStyle w:val="TableCells"/>
            </w:pPr>
            <w:hyperlink r:id="rId10" w:history="1">
              <w:r w:rsidR="00293537" w:rsidRPr="00293537">
                <w:rPr>
                  <w:rStyle w:val="Hyperlink"/>
                  <w:rFonts w:ascii="Arial" w:hAnsi="Arial" w:cs="Arial"/>
                  <w:sz w:val="18"/>
                  <w:szCs w:val="18"/>
                  <w:shd w:val="clear" w:color="auto" w:fill="FFFFFF"/>
                </w:rPr>
                <w:t>480-2598-ND</w:t>
              </w:r>
            </w:hyperlink>
          </w:p>
        </w:tc>
      </w:tr>
    </w:tbl>
    <w:p w14:paraId="62CCA2B3" w14:textId="48C08549" w:rsidR="00AD062D" w:rsidRDefault="00AD062D" w:rsidP="00E7604E">
      <w:pPr>
        <w:pStyle w:val="Heading1"/>
      </w:pPr>
      <w:bookmarkStart w:id="15" w:name="_Toc5286298"/>
      <w:r>
        <w:t>PCB Level Signal Requirements</w:t>
      </w:r>
      <w:bookmarkEnd w:id="15"/>
    </w:p>
    <w:p w14:paraId="72452470" w14:textId="2B300689" w:rsidR="00AD062D" w:rsidRDefault="00AD062D" w:rsidP="00E7604E">
      <w:pPr>
        <w:pStyle w:val="Heading2"/>
      </w:pPr>
      <w:bookmarkStart w:id="16" w:name="_Toc5286299"/>
      <w:r>
        <w:t>Battery Input voltage measurement</w:t>
      </w:r>
      <w:bookmarkEnd w:id="16"/>
    </w:p>
    <w:p w14:paraId="6C778EEF" w14:textId="7E03623D" w:rsidR="00AD062D" w:rsidRDefault="00AD062D" w:rsidP="00E7604E">
      <w:r>
        <w:t>Analog sensing of battery input signal with a measurement range up to a minimum of 16V with at least 0.1V resolution.</w:t>
      </w:r>
    </w:p>
    <w:p w14:paraId="62DCC9F9" w14:textId="28087DAD" w:rsidR="00AD062D" w:rsidRPr="00AD062D" w:rsidRDefault="00AD062D" w:rsidP="00E7604E">
      <w:r w:rsidRPr="00DD231E">
        <w:rPr>
          <w:b/>
        </w:rPr>
        <w:lastRenderedPageBreak/>
        <w:t>NOTE:</w:t>
      </w:r>
      <w:r>
        <w:t xml:space="preserve"> The LPC1768 A/D is quite noisy. This circuit </w:t>
      </w:r>
      <w:r w:rsidR="00B426B9">
        <w:t>shall</w:t>
      </w:r>
      <w:r>
        <w:t xml:space="preserve"> have heavy RC-</w:t>
      </w:r>
      <w:r w:rsidR="00E52F03">
        <w:t>filtering and</w:t>
      </w:r>
      <w:r>
        <w:t xml:space="preserve"> may require additional software filtering.</w:t>
      </w:r>
    </w:p>
    <w:p w14:paraId="5CE3B08E" w14:textId="0B05A2D9" w:rsidR="00AD062D" w:rsidRDefault="00AD062D" w:rsidP="00E7604E">
      <w:pPr>
        <w:pStyle w:val="Heading2"/>
      </w:pPr>
      <w:bookmarkStart w:id="17" w:name="_Toc5286300"/>
      <w:r>
        <w:t>Micro SD - Internal</w:t>
      </w:r>
      <w:bookmarkEnd w:id="17"/>
    </w:p>
    <w:p w14:paraId="25F91D0A" w14:textId="6ED07E18" w:rsidR="00AD062D" w:rsidRDefault="00AD062D" w:rsidP="00E7604E">
      <w:r>
        <w:t>(1) Micro SD card, not accessible externally.</w:t>
      </w:r>
      <w:r w:rsidR="00DD231E">
        <w:t xml:space="preserve"> A connector should be chosen to minimize the possibility of vibration dislodging the micro SD card.</w:t>
      </w:r>
    </w:p>
    <w:p w14:paraId="60DBE039" w14:textId="77777777" w:rsidR="00AD062D" w:rsidRDefault="00AD062D" w:rsidP="00E7604E">
      <w:pPr>
        <w:pStyle w:val="Heading2"/>
      </w:pPr>
      <w:bookmarkStart w:id="18" w:name="_Toc5286301"/>
      <w:r>
        <w:t>Module – LPC1768</w:t>
      </w:r>
      <w:bookmarkEnd w:id="18"/>
    </w:p>
    <w:p w14:paraId="6E35D182" w14:textId="61A31B6F" w:rsidR="00AD062D" w:rsidRDefault="00AD062D" w:rsidP="00E7604E">
      <w:r>
        <w:t>(1) socket for MBED LPC1768 microcontroller</w:t>
      </w:r>
    </w:p>
    <w:p w14:paraId="3C3C8B7A" w14:textId="5347861B" w:rsidR="005F7CE7" w:rsidRPr="00DD231E" w:rsidRDefault="005F7CE7" w:rsidP="00E7604E">
      <w:r w:rsidRPr="00DD231E">
        <w:t>The socket will be a double row of pins, for ease of testing and possible installation of a daughterboard if the PCB is not mounted within the enclosure. The socket for the MBED LPC1768 should be located in a way that the USB connector is accessible when the PCB is removed from the enclosure without having to remove the antenna connector.</w:t>
      </w:r>
    </w:p>
    <w:p w14:paraId="60E02F9F" w14:textId="4F8242BF" w:rsidR="005F7CE7" w:rsidRDefault="005F7CE7" w:rsidP="00E7604E">
      <w:r>
        <w:t>Additional holes in the PCB should be located so that a tie-strap could be used to prevent vibration from dislodging the module.</w:t>
      </w:r>
    </w:p>
    <w:p w14:paraId="348AF43E" w14:textId="5E519FD4" w:rsidR="005F7CE7" w:rsidRPr="00C10463" w:rsidRDefault="005F7CE7" w:rsidP="00E7604E">
      <w:pPr>
        <w:pStyle w:val="Heading3"/>
      </w:pPr>
      <w:bookmarkStart w:id="19" w:name="_Toc5286302"/>
      <w:r>
        <w:t>LPC1768 Pinout Assignments</w:t>
      </w:r>
      <w:bookmarkEnd w:id="19"/>
    </w:p>
    <w:tbl>
      <w:tblPr>
        <w:tblStyle w:val="TableGrid"/>
        <w:tblW w:w="9216" w:type="dxa"/>
        <w:tblInd w:w="607" w:type="dxa"/>
        <w:tblLook w:val="04A0" w:firstRow="1" w:lastRow="0" w:firstColumn="1" w:lastColumn="0" w:noHBand="0" w:noVBand="1"/>
      </w:tblPr>
      <w:tblGrid>
        <w:gridCol w:w="557"/>
        <w:gridCol w:w="1285"/>
        <w:gridCol w:w="5856"/>
        <w:gridCol w:w="1012"/>
        <w:gridCol w:w="506"/>
      </w:tblGrid>
      <w:tr w:rsidR="005F7CE7" w:rsidRPr="00C10463" w14:paraId="318AAA36" w14:textId="77777777" w:rsidTr="00CD7EED">
        <w:trPr>
          <w:cantSplit/>
          <w:tblHeader/>
        </w:trPr>
        <w:tc>
          <w:tcPr>
            <w:tcW w:w="594" w:type="dxa"/>
            <w:shd w:val="clear" w:color="auto" w:fill="BFBFBF" w:themeFill="background1" w:themeFillShade="BF"/>
          </w:tcPr>
          <w:p w14:paraId="51C8CF7B" w14:textId="77777777" w:rsidR="005F7CE7" w:rsidRPr="00293537" w:rsidRDefault="005F7CE7" w:rsidP="00E7604E">
            <w:pPr>
              <w:pStyle w:val="TableHeader"/>
            </w:pPr>
            <w:r w:rsidRPr="00293537">
              <w:t>Pin</w:t>
            </w:r>
          </w:p>
        </w:tc>
        <w:tc>
          <w:tcPr>
            <w:tcW w:w="1404" w:type="dxa"/>
            <w:shd w:val="clear" w:color="auto" w:fill="BFBFBF" w:themeFill="background1" w:themeFillShade="BF"/>
          </w:tcPr>
          <w:p w14:paraId="1FCC7D2C" w14:textId="77777777" w:rsidR="005F7CE7" w:rsidRPr="00293537" w:rsidRDefault="005F7CE7" w:rsidP="00E7604E">
            <w:pPr>
              <w:pStyle w:val="TableHeader"/>
            </w:pPr>
            <w:r w:rsidRPr="00293537">
              <w:t>Function</w:t>
            </w:r>
          </w:p>
        </w:tc>
        <w:tc>
          <w:tcPr>
            <w:tcW w:w="5850" w:type="dxa"/>
            <w:vMerge w:val="restart"/>
            <w:vAlign w:val="center"/>
          </w:tcPr>
          <w:p w14:paraId="02EAD283" w14:textId="77777777" w:rsidR="005F7CE7" w:rsidRPr="00C10463" w:rsidRDefault="005F7CE7" w:rsidP="00E7604E">
            <w:pPr>
              <w:rPr>
                <w:noProof/>
              </w:rPr>
            </w:pPr>
            <w:r w:rsidRPr="00C10463">
              <w:rPr>
                <w:noProof/>
              </w:rPr>
              <w:drawing>
                <wp:inline distT="0" distB="0" distL="0" distR="0" wp14:anchorId="7AC29303" wp14:editId="7F8D62BE">
                  <wp:extent cx="3580987" cy="2248390"/>
                  <wp:effectExtent l="0" t="0" r="635" b="0"/>
                  <wp:docPr id="2" name="Picture 2" descr="https://os.mbed.com/media/platforms/lpc1768_pin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s.mbed.com/media/platforms/lpc1768_pinout.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2523" cy="2305863"/>
                          </a:xfrm>
                          <a:prstGeom prst="rect">
                            <a:avLst/>
                          </a:prstGeom>
                          <a:noFill/>
                          <a:ln>
                            <a:noFill/>
                          </a:ln>
                        </pic:spPr>
                      </pic:pic>
                    </a:graphicData>
                  </a:graphic>
                </wp:inline>
              </w:drawing>
            </w:r>
          </w:p>
        </w:tc>
        <w:tc>
          <w:tcPr>
            <w:tcW w:w="862" w:type="dxa"/>
            <w:shd w:val="clear" w:color="auto" w:fill="BFBFBF" w:themeFill="background1" w:themeFillShade="BF"/>
          </w:tcPr>
          <w:p w14:paraId="059A90AF" w14:textId="77777777" w:rsidR="005F7CE7" w:rsidRPr="00293537" w:rsidRDefault="005F7CE7" w:rsidP="00E7604E">
            <w:pPr>
              <w:pStyle w:val="TableHeader"/>
            </w:pPr>
            <w:r w:rsidRPr="00293537">
              <w:t>Function</w:t>
            </w:r>
          </w:p>
        </w:tc>
        <w:tc>
          <w:tcPr>
            <w:tcW w:w="506" w:type="dxa"/>
            <w:shd w:val="clear" w:color="auto" w:fill="BFBFBF" w:themeFill="background1" w:themeFillShade="BF"/>
          </w:tcPr>
          <w:p w14:paraId="15AD39AF" w14:textId="77777777" w:rsidR="005F7CE7" w:rsidRPr="00293537" w:rsidRDefault="005F7CE7" w:rsidP="00E7604E">
            <w:pPr>
              <w:pStyle w:val="TableHeader"/>
            </w:pPr>
            <w:r w:rsidRPr="00293537">
              <w:t>Pin</w:t>
            </w:r>
          </w:p>
        </w:tc>
      </w:tr>
      <w:tr w:rsidR="005F7CE7" w:rsidRPr="00C10463" w14:paraId="744CBC80" w14:textId="77777777" w:rsidTr="00CD7EED">
        <w:trPr>
          <w:cantSplit/>
        </w:trPr>
        <w:tc>
          <w:tcPr>
            <w:tcW w:w="594" w:type="dxa"/>
          </w:tcPr>
          <w:p w14:paraId="2FB09453" w14:textId="77777777" w:rsidR="005F7CE7" w:rsidRPr="00C10463" w:rsidRDefault="005F7CE7" w:rsidP="00E7604E">
            <w:pPr>
              <w:pStyle w:val="TableCells"/>
            </w:pPr>
            <w:r w:rsidRPr="00C10463">
              <w:t>1</w:t>
            </w:r>
          </w:p>
        </w:tc>
        <w:tc>
          <w:tcPr>
            <w:tcW w:w="1404" w:type="dxa"/>
          </w:tcPr>
          <w:p w14:paraId="243706EA" w14:textId="77777777" w:rsidR="005F7CE7" w:rsidRPr="00C10463" w:rsidRDefault="005F7CE7" w:rsidP="00E7604E">
            <w:pPr>
              <w:pStyle w:val="TableCells"/>
            </w:pPr>
            <w:r w:rsidRPr="00C10463">
              <w:t>Ground</w:t>
            </w:r>
          </w:p>
        </w:tc>
        <w:tc>
          <w:tcPr>
            <w:tcW w:w="5850" w:type="dxa"/>
            <w:vMerge/>
          </w:tcPr>
          <w:p w14:paraId="6E10F72A" w14:textId="77777777" w:rsidR="005F7CE7" w:rsidRPr="00C10463" w:rsidRDefault="005F7CE7" w:rsidP="00E7604E">
            <w:pPr>
              <w:pStyle w:val="TableCells"/>
            </w:pPr>
          </w:p>
        </w:tc>
        <w:tc>
          <w:tcPr>
            <w:tcW w:w="862" w:type="dxa"/>
          </w:tcPr>
          <w:p w14:paraId="1BE6F8A3" w14:textId="77777777" w:rsidR="005F7CE7" w:rsidRPr="00C10463" w:rsidRDefault="005F7CE7" w:rsidP="00E7604E">
            <w:pPr>
              <w:pStyle w:val="TableCells"/>
            </w:pPr>
          </w:p>
        </w:tc>
        <w:tc>
          <w:tcPr>
            <w:tcW w:w="506" w:type="dxa"/>
          </w:tcPr>
          <w:p w14:paraId="06DD5684" w14:textId="77777777" w:rsidR="005F7CE7" w:rsidRPr="00C10463" w:rsidRDefault="005F7CE7" w:rsidP="00E7604E">
            <w:pPr>
              <w:pStyle w:val="TableCells"/>
            </w:pPr>
            <w:r w:rsidRPr="00C10463">
              <w:t>40</w:t>
            </w:r>
          </w:p>
        </w:tc>
      </w:tr>
      <w:tr w:rsidR="005F7CE7" w:rsidRPr="00C10463" w14:paraId="75A0F578" w14:textId="77777777" w:rsidTr="00CD7EED">
        <w:trPr>
          <w:cantSplit/>
        </w:trPr>
        <w:tc>
          <w:tcPr>
            <w:tcW w:w="594" w:type="dxa"/>
          </w:tcPr>
          <w:p w14:paraId="3EE85D55" w14:textId="77777777" w:rsidR="005F7CE7" w:rsidRPr="00C10463" w:rsidRDefault="005F7CE7" w:rsidP="00E7604E">
            <w:pPr>
              <w:pStyle w:val="TableCells"/>
            </w:pPr>
            <w:r w:rsidRPr="00C10463">
              <w:t>2</w:t>
            </w:r>
          </w:p>
        </w:tc>
        <w:tc>
          <w:tcPr>
            <w:tcW w:w="1404" w:type="dxa"/>
          </w:tcPr>
          <w:p w14:paraId="73514FD5" w14:textId="77777777" w:rsidR="005F7CE7" w:rsidRPr="00C10463" w:rsidRDefault="005F7CE7" w:rsidP="00E7604E">
            <w:pPr>
              <w:pStyle w:val="TableCells"/>
            </w:pPr>
            <w:r w:rsidRPr="00C10463">
              <w:t>Vin</w:t>
            </w:r>
          </w:p>
        </w:tc>
        <w:tc>
          <w:tcPr>
            <w:tcW w:w="5850" w:type="dxa"/>
            <w:vMerge/>
          </w:tcPr>
          <w:p w14:paraId="117082F0" w14:textId="77777777" w:rsidR="005F7CE7" w:rsidRPr="00C10463" w:rsidRDefault="005F7CE7" w:rsidP="00E7604E">
            <w:pPr>
              <w:pStyle w:val="TableCells"/>
            </w:pPr>
          </w:p>
        </w:tc>
        <w:tc>
          <w:tcPr>
            <w:tcW w:w="862" w:type="dxa"/>
          </w:tcPr>
          <w:p w14:paraId="245BDBAD" w14:textId="77777777" w:rsidR="005F7CE7" w:rsidRPr="00C10463" w:rsidRDefault="005F7CE7" w:rsidP="00E7604E">
            <w:pPr>
              <w:pStyle w:val="TableCells"/>
            </w:pPr>
          </w:p>
        </w:tc>
        <w:tc>
          <w:tcPr>
            <w:tcW w:w="506" w:type="dxa"/>
          </w:tcPr>
          <w:p w14:paraId="73072EF2" w14:textId="77777777" w:rsidR="005F7CE7" w:rsidRPr="00C10463" w:rsidRDefault="005F7CE7" w:rsidP="00E7604E">
            <w:pPr>
              <w:pStyle w:val="TableCells"/>
            </w:pPr>
            <w:r w:rsidRPr="00C10463">
              <w:t>39</w:t>
            </w:r>
          </w:p>
        </w:tc>
      </w:tr>
      <w:tr w:rsidR="005F7CE7" w:rsidRPr="00C10463" w14:paraId="4D5A65E0" w14:textId="77777777" w:rsidTr="00CD7EED">
        <w:trPr>
          <w:cantSplit/>
        </w:trPr>
        <w:tc>
          <w:tcPr>
            <w:tcW w:w="594" w:type="dxa"/>
          </w:tcPr>
          <w:p w14:paraId="3AF5EAAA" w14:textId="77777777" w:rsidR="005F7CE7" w:rsidRPr="00C10463" w:rsidRDefault="005F7CE7" w:rsidP="00E7604E">
            <w:pPr>
              <w:pStyle w:val="TableCells"/>
            </w:pPr>
            <w:r w:rsidRPr="00C10463">
              <w:t>3</w:t>
            </w:r>
          </w:p>
        </w:tc>
        <w:tc>
          <w:tcPr>
            <w:tcW w:w="1404" w:type="dxa"/>
          </w:tcPr>
          <w:p w14:paraId="07384F28" w14:textId="77777777" w:rsidR="005F7CE7" w:rsidRPr="00C10463" w:rsidRDefault="005F7CE7" w:rsidP="00E7604E">
            <w:pPr>
              <w:pStyle w:val="TableCells"/>
            </w:pPr>
            <w:proofErr w:type="spellStart"/>
            <w:proofErr w:type="gramStart"/>
            <w:r w:rsidRPr="00C10463">
              <w:t>VBat</w:t>
            </w:r>
            <w:proofErr w:type="spellEnd"/>
            <w:r w:rsidRPr="00C10463">
              <w:t>(</w:t>
            </w:r>
            <w:proofErr w:type="gramEnd"/>
            <w:r w:rsidRPr="00C10463">
              <w:t>RTC)</w:t>
            </w:r>
          </w:p>
        </w:tc>
        <w:tc>
          <w:tcPr>
            <w:tcW w:w="5850" w:type="dxa"/>
            <w:vMerge/>
          </w:tcPr>
          <w:p w14:paraId="16416B61" w14:textId="77777777" w:rsidR="005F7CE7" w:rsidRPr="00C10463" w:rsidRDefault="005F7CE7" w:rsidP="00E7604E">
            <w:pPr>
              <w:pStyle w:val="TableCells"/>
            </w:pPr>
          </w:p>
        </w:tc>
        <w:tc>
          <w:tcPr>
            <w:tcW w:w="862" w:type="dxa"/>
          </w:tcPr>
          <w:p w14:paraId="66C12467" w14:textId="77777777" w:rsidR="005F7CE7" w:rsidRPr="00C10463" w:rsidRDefault="005F7CE7" w:rsidP="00E7604E">
            <w:pPr>
              <w:pStyle w:val="TableCells"/>
            </w:pPr>
          </w:p>
        </w:tc>
        <w:tc>
          <w:tcPr>
            <w:tcW w:w="506" w:type="dxa"/>
          </w:tcPr>
          <w:p w14:paraId="1A9E7E27" w14:textId="77777777" w:rsidR="005F7CE7" w:rsidRPr="00C10463" w:rsidRDefault="005F7CE7" w:rsidP="00E7604E">
            <w:pPr>
              <w:pStyle w:val="TableCells"/>
            </w:pPr>
            <w:r w:rsidRPr="00C10463">
              <w:t>38</w:t>
            </w:r>
          </w:p>
        </w:tc>
      </w:tr>
      <w:tr w:rsidR="005F7CE7" w:rsidRPr="00C10463" w14:paraId="5296BB10" w14:textId="77777777" w:rsidTr="00CD7EED">
        <w:trPr>
          <w:cantSplit/>
        </w:trPr>
        <w:tc>
          <w:tcPr>
            <w:tcW w:w="594" w:type="dxa"/>
          </w:tcPr>
          <w:p w14:paraId="200315B3" w14:textId="77777777" w:rsidR="005F7CE7" w:rsidRPr="00C10463" w:rsidRDefault="005F7CE7" w:rsidP="00E7604E">
            <w:pPr>
              <w:pStyle w:val="TableCells"/>
            </w:pPr>
            <w:r w:rsidRPr="00C10463">
              <w:t>4</w:t>
            </w:r>
          </w:p>
        </w:tc>
        <w:tc>
          <w:tcPr>
            <w:tcW w:w="1404" w:type="dxa"/>
          </w:tcPr>
          <w:p w14:paraId="316426E8" w14:textId="77777777" w:rsidR="005F7CE7" w:rsidRPr="00C10463" w:rsidRDefault="005F7CE7" w:rsidP="00E7604E">
            <w:pPr>
              <w:pStyle w:val="TableCells"/>
            </w:pPr>
            <w:r w:rsidRPr="00C10463">
              <w:t>/Reset</w:t>
            </w:r>
          </w:p>
        </w:tc>
        <w:tc>
          <w:tcPr>
            <w:tcW w:w="5850" w:type="dxa"/>
            <w:vMerge/>
          </w:tcPr>
          <w:p w14:paraId="6A355291" w14:textId="77777777" w:rsidR="005F7CE7" w:rsidRPr="00C10463" w:rsidRDefault="005F7CE7" w:rsidP="00E7604E">
            <w:pPr>
              <w:pStyle w:val="TableCells"/>
            </w:pPr>
          </w:p>
        </w:tc>
        <w:tc>
          <w:tcPr>
            <w:tcW w:w="862" w:type="dxa"/>
          </w:tcPr>
          <w:p w14:paraId="1AAD7F09" w14:textId="77777777" w:rsidR="005F7CE7" w:rsidRPr="00C10463" w:rsidRDefault="005F7CE7" w:rsidP="00E7604E">
            <w:pPr>
              <w:pStyle w:val="TableCells"/>
            </w:pPr>
          </w:p>
        </w:tc>
        <w:tc>
          <w:tcPr>
            <w:tcW w:w="506" w:type="dxa"/>
          </w:tcPr>
          <w:p w14:paraId="0CEF4780" w14:textId="77777777" w:rsidR="005F7CE7" w:rsidRPr="00C10463" w:rsidRDefault="005F7CE7" w:rsidP="00E7604E">
            <w:pPr>
              <w:pStyle w:val="TableCells"/>
            </w:pPr>
            <w:r w:rsidRPr="00C10463">
              <w:t>37</w:t>
            </w:r>
          </w:p>
        </w:tc>
      </w:tr>
      <w:tr w:rsidR="005F7CE7" w:rsidRPr="00C10463" w14:paraId="258079E7" w14:textId="77777777" w:rsidTr="00CD7EED">
        <w:trPr>
          <w:cantSplit/>
        </w:trPr>
        <w:tc>
          <w:tcPr>
            <w:tcW w:w="594" w:type="dxa"/>
          </w:tcPr>
          <w:p w14:paraId="7B932C2D" w14:textId="77777777" w:rsidR="005F7CE7" w:rsidRPr="00C10463" w:rsidRDefault="005F7CE7" w:rsidP="00E7604E">
            <w:pPr>
              <w:pStyle w:val="TableCells"/>
            </w:pPr>
            <w:r w:rsidRPr="00C10463">
              <w:t>5</w:t>
            </w:r>
          </w:p>
        </w:tc>
        <w:tc>
          <w:tcPr>
            <w:tcW w:w="1404" w:type="dxa"/>
          </w:tcPr>
          <w:p w14:paraId="5812B29B" w14:textId="77777777" w:rsidR="005F7CE7" w:rsidRPr="00C10463" w:rsidRDefault="005F7CE7" w:rsidP="00E7604E">
            <w:pPr>
              <w:pStyle w:val="TableCells"/>
            </w:pPr>
            <w:r w:rsidRPr="00C10463">
              <w:t>MicroSD</w:t>
            </w:r>
          </w:p>
        </w:tc>
        <w:tc>
          <w:tcPr>
            <w:tcW w:w="5850" w:type="dxa"/>
            <w:vMerge/>
          </w:tcPr>
          <w:p w14:paraId="605AD2AD" w14:textId="77777777" w:rsidR="005F7CE7" w:rsidRPr="00C10463" w:rsidRDefault="005F7CE7" w:rsidP="00E7604E">
            <w:pPr>
              <w:pStyle w:val="TableCells"/>
            </w:pPr>
          </w:p>
        </w:tc>
        <w:tc>
          <w:tcPr>
            <w:tcW w:w="862" w:type="dxa"/>
          </w:tcPr>
          <w:p w14:paraId="1751260B" w14:textId="77777777" w:rsidR="005F7CE7" w:rsidRPr="00C10463" w:rsidRDefault="005F7CE7" w:rsidP="00E7604E">
            <w:pPr>
              <w:pStyle w:val="TableCells"/>
            </w:pPr>
          </w:p>
        </w:tc>
        <w:tc>
          <w:tcPr>
            <w:tcW w:w="506" w:type="dxa"/>
          </w:tcPr>
          <w:p w14:paraId="1F2D3CC1" w14:textId="77777777" w:rsidR="005F7CE7" w:rsidRPr="00C10463" w:rsidRDefault="005F7CE7" w:rsidP="00E7604E">
            <w:pPr>
              <w:pStyle w:val="TableCells"/>
            </w:pPr>
            <w:r w:rsidRPr="00C10463">
              <w:t>36</w:t>
            </w:r>
          </w:p>
        </w:tc>
      </w:tr>
      <w:tr w:rsidR="005F7CE7" w:rsidRPr="00C10463" w14:paraId="3AB6977E" w14:textId="77777777" w:rsidTr="00CD7EED">
        <w:trPr>
          <w:cantSplit/>
        </w:trPr>
        <w:tc>
          <w:tcPr>
            <w:tcW w:w="594" w:type="dxa"/>
          </w:tcPr>
          <w:p w14:paraId="4CD158D3" w14:textId="77777777" w:rsidR="005F7CE7" w:rsidRPr="00C10463" w:rsidRDefault="005F7CE7" w:rsidP="00E7604E">
            <w:pPr>
              <w:pStyle w:val="TableCells"/>
            </w:pPr>
            <w:r w:rsidRPr="00C10463">
              <w:t>6</w:t>
            </w:r>
          </w:p>
        </w:tc>
        <w:tc>
          <w:tcPr>
            <w:tcW w:w="1404" w:type="dxa"/>
          </w:tcPr>
          <w:p w14:paraId="1649828D" w14:textId="77777777" w:rsidR="005F7CE7" w:rsidRPr="00C10463" w:rsidRDefault="005F7CE7" w:rsidP="00E7604E">
            <w:pPr>
              <w:pStyle w:val="TableCells"/>
            </w:pPr>
            <w:r w:rsidRPr="00C10463">
              <w:t>MicroSD</w:t>
            </w:r>
          </w:p>
        </w:tc>
        <w:tc>
          <w:tcPr>
            <w:tcW w:w="5850" w:type="dxa"/>
            <w:vMerge/>
          </w:tcPr>
          <w:p w14:paraId="1D222448" w14:textId="77777777" w:rsidR="005F7CE7" w:rsidRPr="00C10463" w:rsidRDefault="005F7CE7" w:rsidP="00E7604E">
            <w:pPr>
              <w:pStyle w:val="TableCells"/>
            </w:pPr>
          </w:p>
        </w:tc>
        <w:tc>
          <w:tcPr>
            <w:tcW w:w="862" w:type="dxa"/>
          </w:tcPr>
          <w:p w14:paraId="41D69574" w14:textId="77777777" w:rsidR="005F7CE7" w:rsidRPr="00C10463" w:rsidRDefault="005F7CE7" w:rsidP="00E7604E">
            <w:pPr>
              <w:pStyle w:val="TableCells"/>
            </w:pPr>
          </w:p>
        </w:tc>
        <w:tc>
          <w:tcPr>
            <w:tcW w:w="506" w:type="dxa"/>
          </w:tcPr>
          <w:p w14:paraId="60305EED" w14:textId="77777777" w:rsidR="005F7CE7" w:rsidRPr="00C10463" w:rsidRDefault="005F7CE7" w:rsidP="00E7604E">
            <w:pPr>
              <w:pStyle w:val="TableCells"/>
            </w:pPr>
            <w:r w:rsidRPr="00C10463">
              <w:t>35</w:t>
            </w:r>
          </w:p>
        </w:tc>
      </w:tr>
      <w:tr w:rsidR="005F7CE7" w:rsidRPr="00C10463" w14:paraId="7AB0D2FE" w14:textId="77777777" w:rsidTr="00CD7EED">
        <w:trPr>
          <w:cantSplit/>
        </w:trPr>
        <w:tc>
          <w:tcPr>
            <w:tcW w:w="594" w:type="dxa"/>
          </w:tcPr>
          <w:p w14:paraId="09DE9E1C" w14:textId="77777777" w:rsidR="005F7CE7" w:rsidRPr="00C10463" w:rsidRDefault="005F7CE7" w:rsidP="00E7604E">
            <w:pPr>
              <w:pStyle w:val="TableCells"/>
            </w:pPr>
            <w:r w:rsidRPr="00C10463">
              <w:t>7</w:t>
            </w:r>
          </w:p>
        </w:tc>
        <w:tc>
          <w:tcPr>
            <w:tcW w:w="1404" w:type="dxa"/>
          </w:tcPr>
          <w:p w14:paraId="3C6449C6" w14:textId="77777777" w:rsidR="005F7CE7" w:rsidRPr="00C10463" w:rsidRDefault="005F7CE7" w:rsidP="00E7604E">
            <w:pPr>
              <w:pStyle w:val="TableCells"/>
            </w:pPr>
            <w:r w:rsidRPr="00C10463">
              <w:t>MicroSD</w:t>
            </w:r>
          </w:p>
        </w:tc>
        <w:tc>
          <w:tcPr>
            <w:tcW w:w="5850" w:type="dxa"/>
            <w:vMerge/>
          </w:tcPr>
          <w:p w14:paraId="6E6F1435" w14:textId="77777777" w:rsidR="005F7CE7" w:rsidRPr="00C10463" w:rsidRDefault="005F7CE7" w:rsidP="00E7604E">
            <w:pPr>
              <w:pStyle w:val="TableCells"/>
            </w:pPr>
          </w:p>
        </w:tc>
        <w:tc>
          <w:tcPr>
            <w:tcW w:w="862" w:type="dxa"/>
          </w:tcPr>
          <w:p w14:paraId="366728F2" w14:textId="77777777" w:rsidR="005F7CE7" w:rsidRPr="00C10463" w:rsidRDefault="005F7CE7" w:rsidP="00E7604E">
            <w:pPr>
              <w:pStyle w:val="TableCells"/>
            </w:pPr>
          </w:p>
        </w:tc>
        <w:tc>
          <w:tcPr>
            <w:tcW w:w="506" w:type="dxa"/>
          </w:tcPr>
          <w:p w14:paraId="2E9A90C6" w14:textId="77777777" w:rsidR="005F7CE7" w:rsidRPr="00C10463" w:rsidRDefault="005F7CE7" w:rsidP="00E7604E">
            <w:pPr>
              <w:pStyle w:val="TableCells"/>
            </w:pPr>
            <w:r w:rsidRPr="00C10463">
              <w:t>34</w:t>
            </w:r>
          </w:p>
        </w:tc>
      </w:tr>
      <w:tr w:rsidR="005F7CE7" w:rsidRPr="00C10463" w14:paraId="200E5A6B" w14:textId="77777777" w:rsidTr="00CD7EED">
        <w:trPr>
          <w:cantSplit/>
        </w:trPr>
        <w:tc>
          <w:tcPr>
            <w:tcW w:w="594" w:type="dxa"/>
          </w:tcPr>
          <w:p w14:paraId="6C9B5D05" w14:textId="77777777" w:rsidR="005F7CE7" w:rsidRPr="00C10463" w:rsidRDefault="005F7CE7" w:rsidP="00E7604E">
            <w:pPr>
              <w:pStyle w:val="TableCells"/>
            </w:pPr>
            <w:r w:rsidRPr="00C10463">
              <w:t>8</w:t>
            </w:r>
          </w:p>
        </w:tc>
        <w:tc>
          <w:tcPr>
            <w:tcW w:w="1404" w:type="dxa"/>
          </w:tcPr>
          <w:p w14:paraId="1F4C87AC" w14:textId="40D10F6A" w:rsidR="005F7CE7" w:rsidRPr="00C10463" w:rsidRDefault="005F7CE7" w:rsidP="00E7604E">
            <w:pPr>
              <w:pStyle w:val="TableCells"/>
            </w:pPr>
            <w:r w:rsidRPr="00C10463">
              <w:t>MicroSD</w:t>
            </w:r>
          </w:p>
        </w:tc>
        <w:tc>
          <w:tcPr>
            <w:tcW w:w="5850" w:type="dxa"/>
            <w:vMerge/>
          </w:tcPr>
          <w:p w14:paraId="55FD98E4" w14:textId="77777777" w:rsidR="005F7CE7" w:rsidRPr="00C10463" w:rsidRDefault="005F7CE7" w:rsidP="00E7604E">
            <w:pPr>
              <w:pStyle w:val="TableCells"/>
            </w:pPr>
          </w:p>
        </w:tc>
        <w:tc>
          <w:tcPr>
            <w:tcW w:w="862" w:type="dxa"/>
          </w:tcPr>
          <w:p w14:paraId="7CDF40A3" w14:textId="77777777" w:rsidR="005F7CE7" w:rsidRPr="00C10463" w:rsidRDefault="005F7CE7" w:rsidP="00E7604E">
            <w:pPr>
              <w:pStyle w:val="TableCells"/>
            </w:pPr>
          </w:p>
        </w:tc>
        <w:tc>
          <w:tcPr>
            <w:tcW w:w="506" w:type="dxa"/>
          </w:tcPr>
          <w:p w14:paraId="1BBF96F1" w14:textId="77777777" w:rsidR="005F7CE7" w:rsidRPr="00C10463" w:rsidRDefault="005F7CE7" w:rsidP="00E7604E">
            <w:pPr>
              <w:pStyle w:val="TableCells"/>
            </w:pPr>
            <w:r w:rsidRPr="00C10463">
              <w:t>33</w:t>
            </w:r>
          </w:p>
        </w:tc>
      </w:tr>
      <w:tr w:rsidR="005F7CE7" w:rsidRPr="00C10463" w14:paraId="24638769" w14:textId="77777777" w:rsidTr="00CD7EED">
        <w:trPr>
          <w:cantSplit/>
        </w:trPr>
        <w:tc>
          <w:tcPr>
            <w:tcW w:w="594" w:type="dxa"/>
          </w:tcPr>
          <w:p w14:paraId="61AF7D8E" w14:textId="77777777" w:rsidR="005F7CE7" w:rsidRPr="00C10463" w:rsidRDefault="005F7CE7" w:rsidP="00E7604E">
            <w:pPr>
              <w:pStyle w:val="TableCells"/>
            </w:pPr>
            <w:r w:rsidRPr="00C10463">
              <w:t>9</w:t>
            </w:r>
          </w:p>
        </w:tc>
        <w:tc>
          <w:tcPr>
            <w:tcW w:w="1404" w:type="dxa"/>
          </w:tcPr>
          <w:p w14:paraId="2470A3C1" w14:textId="77777777" w:rsidR="005F7CE7" w:rsidRPr="00C10463" w:rsidRDefault="005F7CE7" w:rsidP="00E7604E">
            <w:pPr>
              <w:pStyle w:val="TableCells"/>
            </w:pPr>
            <w:r w:rsidRPr="00C10463">
              <w:t>CAN 1</w:t>
            </w:r>
          </w:p>
        </w:tc>
        <w:tc>
          <w:tcPr>
            <w:tcW w:w="5850" w:type="dxa"/>
            <w:vMerge/>
          </w:tcPr>
          <w:p w14:paraId="1046DD90" w14:textId="77777777" w:rsidR="005F7CE7" w:rsidRPr="00C10463" w:rsidRDefault="005F7CE7" w:rsidP="00E7604E">
            <w:pPr>
              <w:pStyle w:val="TableCells"/>
            </w:pPr>
          </w:p>
        </w:tc>
        <w:tc>
          <w:tcPr>
            <w:tcW w:w="862" w:type="dxa"/>
          </w:tcPr>
          <w:p w14:paraId="09AE8481" w14:textId="77777777" w:rsidR="005F7CE7" w:rsidRPr="00C10463" w:rsidRDefault="005F7CE7" w:rsidP="00E7604E">
            <w:pPr>
              <w:pStyle w:val="TableCells"/>
            </w:pPr>
          </w:p>
        </w:tc>
        <w:tc>
          <w:tcPr>
            <w:tcW w:w="506" w:type="dxa"/>
          </w:tcPr>
          <w:p w14:paraId="071DFC45" w14:textId="77777777" w:rsidR="005F7CE7" w:rsidRPr="00C10463" w:rsidRDefault="005F7CE7" w:rsidP="00E7604E">
            <w:pPr>
              <w:pStyle w:val="TableCells"/>
            </w:pPr>
            <w:r w:rsidRPr="00C10463">
              <w:t>32</w:t>
            </w:r>
          </w:p>
        </w:tc>
      </w:tr>
      <w:tr w:rsidR="005F7CE7" w:rsidRPr="00C10463" w14:paraId="5C41E066" w14:textId="77777777" w:rsidTr="00CD7EED">
        <w:trPr>
          <w:cantSplit/>
        </w:trPr>
        <w:tc>
          <w:tcPr>
            <w:tcW w:w="594" w:type="dxa"/>
          </w:tcPr>
          <w:p w14:paraId="194E7E4B" w14:textId="77777777" w:rsidR="005F7CE7" w:rsidRPr="00C10463" w:rsidRDefault="005F7CE7" w:rsidP="00E7604E">
            <w:pPr>
              <w:pStyle w:val="TableCells"/>
            </w:pPr>
            <w:r w:rsidRPr="00C10463">
              <w:t>10</w:t>
            </w:r>
          </w:p>
        </w:tc>
        <w:tc>
          <w:tcPr>
            <w:tcW w:w="1404" w:type="dxa"/>
          </w:tcPr>
          <w:p w14:paraId="734FD118" w14:textId="77777777" w:rsidR="005F7CE7" w:rsidRPr="00C10463" w:rsidRDefault="005F7CE7" w:rsidP="00E7604E">
            <w:pPr>
              <w:pStyle w:val="TableCells"/>
            </w:pPr>
            <w:r w:rsidRPr="00C10463">
              <w:t>CAN 1</w:t>
            </w:r>
          </w:p>
        </w:tc>
        <w:tc>
          <w:tcPr>
            <w:tcW w:w="5850" w:type="dxa"/>
            <w:vMerge/>
          </w:tcPr>
          <w:p w14:paraId="58157B5B" w14:textId="77777777" w:rsidR="005F7CE7" w:rsidRPr="00C10463" w:rsidRDefault="005F7CE7" w:rsidP="00E7604E">
            <w:pPr>
              <w:pStyle w:val="TableCells"/>
            </w:pPr>
          </w:p>
        </w:tc>
        <w:tc>
          <w:tcPr>
            <w:tcW w:w="862" w:type="dxa"/>
          </w:tcPr>
          <w:p w14:paraId="4B2A32CA" w14:textId="77777777" w:rsidR="005F7CE7" w:rsidRPr="00C10463" w:rsidRDefault="005F7CE7" w:rsidP="00E7604E">
            <w:pPr>
              <w:pStyle w:val="TableCells"/>
            </w:pPr>
          </w:p>
        </w:tc>
        <w:tc>
          <w:tcPr>
            <w:tcW w:w="506" w:type="dxa"/>
          </w:tcPr>
          <w:p w14:paraId="2CEB5C54" w14:textId="77777777" w:rsidR="005F7CE7" w:rsidRPr="00C10463" w:rsidRDefault="005F7CE7" w:rsidP="00E7604E">
            <w:pPr>
              <w:pStyle w:val="TableCells"/>
            </w:pPr>
            <w:r w:rsidRPr="00C10463">
              <w:t>31</w:t>
            </w:r>
          </w:p>
        </w:tc>
      </w:tr>
      <w:tr w:rsidR="005F7CE7" w:rsidRPr="00C10463" w14:paraId="26F3057A" w14:textId="77777777" w:rsidTr="00CD7EED">
        <w:trPr>
          <w:cantSplit/>
        </w:trPr>
        <w:tc>
          <w:tcPr>
            <w:tcW w:w="594" w:type="dxa"/>
            <w:shd w:val="clear" w:color="auto" w:fill="BDD6EE" w:themeFill="accent5" w:themeFillTint="66"/>
          </w:tcPr>
          <w:p w14:paraId="664A99BF" w14:textId="77777777" w:rsidR="005F7CE7" w:rsidRPr="00B426B9" w:rsidRDefault="005F7CE7" w:rsidP="00E7604E">
            <w:pPr>
              <w:pStyle w:val="TableCells"/>
            </w:pPr>
            <w:r w:rsidRPr="00B426B9">
              <w:t>11</w:t>
            </w:r>
          </w:p>
        </w:tc>
        <w:tc>
          <w:tcPr>
            <w:tcW w:w="1404" w:type="dxa"/>
            <w:shd w:val="clear" w:color="auto" w:fill="BDD6EE" w:themeFill="accent5" w:themeFillTint="66"/>
          </w:tcPr>
          <w:p w14:paraId="56F9156B" w14:textId="77777777" w:rsidR="005F7CE7" w:rsidRPr="00C10463" w:rsidRDefault="005F7CE7" w:rsidP="00E7604E">
            <w:pPr>
              <w:pStyle w:val="TableCells"/>
            </w:pPr>
            <w:r w:rsidRPr="00C10463">
              <w:t>LED 1</w:t>
            </w:r>
          </w:p>
        </w:tc>
        <w:tc>
          <w:tcPr>
            <w:tcW w:w="5850" w:type="dxa"/>
            <w:vMerge/>
          </w:tcPr>
          <w:p w14:paraId="2CB78C54" w14:textId="77777777" w:rsidR="005F7CE7" w:rsidRPr="00C10463" w:rsidRDefault="005F7CE7" w:rsidP="00E7604E">
            <w:pPr>
              <w:pStyle w:val="TableCells"/>
            </w:pPr>
          </w:p>
        </w:tc>
        <w:tc>
          <w:tcPr>
            <w:tcW w:w="862" w:type="dxa"/>
          </w:tcPr>
          <w:p w14:paraId="188F3FEB" w14:textId="77777777" w:rsidR="005F7CE7" w:rsidRPr="00C10463" w:rsidRDefault="005F7CE7" w:rsidP="00E7604E">
            <w:pPr>
              <w:pStyle w:val="TableCells"/>
            </w:pPr>
            <w:r w:rsidRPr="00C10463">
              <w:t>CAN 2</w:t>
            </w:r>
          </w:p>
        </w:tc>
        <w:tc>
          <w:tcPr>
            <w:tcW w:w="506" w:type="dxa"/>
          </w:tcPr>
          <w:p w14:paraId="4A93E633" w14:textId="77777777" w:rsidR="005F7CE7" w:rsidRPr="00C10463" w:rsidRDefault="005F7CE7" w:rsidP="00E7604E">
            <w:pPr>
              <w:pStyle w:val="TableCells"/>
            </w:pPr>
            <w:r w:rsidRPr="00C10463">
              <w:t>30</w:t>
            </w:r>
          </w:p>
        </w:tc>
      </w:tr>
      <w:tr w:rsidR="005F7CE7" w:rsidRPr="00C10463" w14:paraId="0CFC8F38" w14:textId="77777777" w:rsidTr="00CD7EED">
        <w:trPr>
          <w:cantSplit/>
        </w:trPr>
        <w:tc>
          <w:tcPr>
            <w:tcW w:w="594" w:type="dxa"/>
            <w:shd w:val="clear" w:color="auto" w:fill="BDD6EE" w:themeFill="accent5" w:themeFillTint="66"/>
          </w:tcPr>
          <w:p w14:paraId="5425CFB8" w14:textId="77777777" w:rsidR="005F7CE7" w:rsidRPr="00B426B9" w:rsidRDefault="005F7CE7" w:rsidP="00E7604E">
            <w:pPr>
              <w:pStyle w:val="TableCells"/>
            </w:pPr>
            <w:r w:rsidRPr="00B426B9">
              <w:t>12</w:t>
            </w:r>
          </w:p>
        </w:tc>
        <w:tc>
          <w:tcPr>
            <w:tcW w:w="1404" w:type="dxa"/>
            <w:shd w:val="clear" w:color="auto" w:fill="BDD6EE" w:themeFill="accent5" w:themeFillTint="66"/>
          </w:tcPr>
          <w:p w14:paraId="499E9ABD" w14:textId="77777777" w:rsidR="005F7CE7" w:rsidRPr="00C10463" w:rsidRDefault="005F7CE7" w:rsidP="00E7604E">
            <w:pPr>
              <w:pStyle w:val="TableCells"/>
            </w:pPr>
            <w:r w:rsidRPr="00C10463">
              <w:t>LED 2</w:t>
            </w:r>
          </w:p>
        </w:tc>
        <w:tc>
          <w:tcPr>
            <w:tcW w:w="5850" w:type="dxa"/>
            <w:vMerge/>
          </w:tcPr>
          <w:p w14:paraId="64A316C8" w14:textId="77777777" w:rsidR="005F7CE7" w:rsidRPr="00C10463" w:rsidRDefault="005F7CE7" w:rsidP="00E7604E">
            <w:pPr>
              <w:pStyle w:val="TableCells"/>
            </w:pPr>
          </w:p>
        </w:tc>
        <w:tc>
          <w:tcPr>
            <w:tcW w:w="862" w:type="dxa"/>
          </w:tcPr>
          <w:p w14:paraId="5FADD37E" w14:textId="77777777" w:rsidR="005F7CE7" w:rsidRPr="00C10463" w:rsidRDefault="005F7CE7" w:rsidP="00E7604E">
            <w:pPr>
              <w:pStyle w:val="TableCells"/>
            </w:pPr>
            <w:r w:rsidRPr="00C10463">
              <w:t>CAN 2</w:t>
            </w:r>
          </w:p>
        </w:tc>
        <w:tc>
          <w:tcPr>
            <w:tcW w:w="506" w:type="dxa"/>
          </w:tcPr>
          <w:p w14:paraId="2A9764A3" w14:textId="77777777" w:rsidR="005F7CE7" w:rsidRPr="00C10463" w:rsidRDefault="005F7CE7" w:rsidP="00E7604E">
            <w:pPr>
              <w:pStyle w:val="TableCells"/>
            </w:pPr>
            <w:r w:rsidRPr="00C10463">
              <w:t>29</w:t>
            </w:r>
          </w:p>
        </w:tc>
      </w:tr>
      <w:tr w:rsidR="005F7CE7" w:rsidRPr="00C10463" w14:paraId="4A7DC824" w14:textId="77777777" w:rsidTr="00CD7EED">
        <w:trPr>
          <w:cantSplit/>
        </w:trPr>
        <w:tc>
          <w:tcPr>
            <w:tcW w:w="594" w:type="dxa"/>
            <w:shd w:val="clear" w:color="auto" w:fill="BDD6EE" w:themeFill="accent5" w:themeFillTint="66"/>
          </w:tcPr>
          <w:p w14:paraId="500F0E31" w14:textId="77777777" w:rsidR="005F7CE7" w:rsidRPr="00B426B9" w:rsidRDefault="005F7CE7" w:rsidP="00E7604E">
            <w:pPr>
              <w:pStyle w:val="TableCells"/>
            </w:pPr>
            <w:r w:rsidRPr="00B426B9">
              <w:t>13</w:t>
            </w:r>
          </w:p>
        </w:tc>
        <w:tc>
          <w:tcPr>
            <w:tcW w:w="1404" w:type="dxa"/>
            <w:shd w:val="clear" w:color="auto" w:fill="BDD6EE" w:themeFill="accent5" w:themeFillTint="66"/>
          </w:tcPr>
          <w:p w14:paraId="6CA04624" w14:textId="77777777" w:rsidR="005F7CE7" w:rsidRPr="00C10463" w:rsidRDefault="005F7CE7" w:rsidP="00E7604E">
            <w:pPr>
              <w:pStyle w:val="TableCells"/>
            </w:pPr>
            <w:r w:rsidRPr="00C10463">
              <w:t>RS232</w:t>
            </w:r>
          </w:p>
        </w:tc>
        <w:tc>
          <w:tcPr>
            <w:tcW w:w="5850" w:type="dxa"/>
            <w:vMerge/>
          </w:tcPr>
          <w:p w14:paraId="5BAFB2D6" w14:textId="77777777" w:rsidR="005F7CE7" w:rsidRPr="00C10463" w:rsidRDefault="005F7CE7" w:rsidP="00E7604E">
            <w:pPr>
              <w:pStyle w:val="TableCells"/>
            </w:pPr>
          </w:p>
        </w:tc>
        <w:tc>
          <w:tcPr>
            <w:tcW w:w="862" w:type="dxa"/>
          </w:tcPr>
          <w:p w14:paraId="7E6C9AF9" w14:textId="77777777" w:rsidR="005F7CE7" w:rsidRPr="00C10463" w:rsidRDefault="005F7CE7" w:rsidP="00E7604E">
            <w:pPr>
              <w:pStyle w:val="TableCells"/>
            </w:pPr>
            <w:r w:rsidRPr="00C10463">
              <w:t>XBEE</w:t>
            </w:r>
          </w:p>
        </w:tc>
        <w:tc>
          <w:tcPr>
            <w:tcW w:w="506" w:type="dxa"/>
          </w:tcPr>
          <w:p w14:paraId="27823D7E" w14:textId="77777777" w:rsidR="005F7CE7" w:rsidRPr="00C10463" w:rsidRDefault="005F7CE7" w:rsidP="00E7604E">
            <w:pPr>
              <w:pStyle w:val="TableCells"/>
            </w:pPr>
            <w:r w:rsidRPr="00C10463">
              <w:t>28</w:t>
            </w:r>
          </w:p>
        </w:tc>
      </w:tr>
      <w:tr w:rsidR="005F7CE7" w:rsidRPr="00C10463" w14:paraId="6AA1B0E2" w14:textId="77777777" w:rsidTr="00CD7EED">
        <w:trPr>
          <w:cantSplit/>
        </w:trPr>
        <w:tc>
          <w:tcPr>
            <w:tcW w:w="594" w:type="dxa"/>
            <w:shd w:val="clear" w:color="auto" w:fill="BDD6EE" w:themeFill="accent5" w:themeFillTint="66"/>
          </w:tcPr>
          <w:p w14:paraId="5673DDDA" w14:textId="77777777" w:rsidR="005F7CE7" w:rsidRPr="00B426B9" w:rsidRDefault="005F7CE7" w:rsidP="00E7604E">
            <w:pPr>
              <w:pStyle w:val="TableCells"/>
            </w:pPr>
            <w:r w:rsidRPr="00B426B9">
              <w:t>14</w:t>
            </w:r>
          </w:p>
        </w:tc>
        <w:tc>
          <w:tcPr>
            <w:tcW w:w="1404" w:type="dxa"/>
            <w:shd w:val="clear" w:color="auto" w:fill="BDD6EE" w:themeFill="accent5" w:themeFillTint="66"/>
          </w:tcPr>
          <w:p w14:paraId="3612C6B1" w14:textId="77777777" w:rsidR="005F7CE7" w:rsidRPr="00C10463" w:rsidRDefault="005F7CE7" w:rsidP="00E7604E">
            <w:pPr>
              <w:pStyle w:val="TableCells"/>
            </w:pPr>
            <w:r w:rsidRPr="00C10463">
              <w:t>RS232</w:t>
            </w:r>
          </w:p>
        </w:tc>
        <w:tc>
          <w:tcPr>
            <w:tcW w:w="5850" w:type="dxa"/>
            <w:vMerge/>
          </w:tcPr>
          <w:p w14:paraId="095D4D9E" w14:textId="77777777" w:rsidR="005F7CE7" w:rsidRPr="00C10463" w:rsidRDefault="005F7CE7" w:rsidP="00E7604E">
            <w:pPr>
              <w:pStyle w:val="TableCells"/>
            </w:pPr>
          </w:p>
        </w:tc>
        <w:tc>
          <w:tcPr>
            <w:tcW w:w="862" w:type="dxa"/>
          </w:tcPr>
          <w:p w14:paraId="5B776DA7" w14:textId="77777777" w:rsidR="005F7CE7" w:rsidRPr="00C10463" w:rsidRDefault="005F7CE7" w:rsidP="00E7604E">
            <w:pPr>
              <w:pStyle w:val="TableCells"/>
            </w:pPr>
            <w:r w:rsidRPr="00C10463">
              <w:t>XBEE</w:t>
            </w:r>
          </w:p>
        </w:tc>
        <w:tc>
          <w:tcPr>
            <w:tcW w:w="506" w:type="dxa"/>
          </w:tcPr>
          <w:p w14:paraId="0FB695E8" w14:textId="77777777" w:rsidR="005F7CE7" w:rsidRPr="00C10463" w:rsidRDefault="005F7CE7" w:rsidP="00E7604E">
            <w:pPr>
              <w:pStyle w:val="TableCells"/>
            </w:pPr>
            <w:r w:rsidRPr="00C10463">
              <w:t>27</w:t>
            </w:r>
          </w:p>
        </w:tc>
      </w:tr>
      <w:tr w:rsidR="005F7CE7" w:rsidRPr="00C10463" w14:paraId="269C44EE" w14:textId="77777777" w:rsidTr="00CD7EED">
        <w:trPr>
          <w:cantSplit/>
        </w:trPr>
        <w:tc>
          <w:tcPr>
            <w:tcW w:w="594" w:type="dxa"/>
            <w:shd w:val="clear" w:color="auto" w:fill="FFFF00"/>
          </w:tcPr>
          <w:p w14:paraId="580BB281" w14:textId="77777777" w:rsidR="005F7CE7" w:rsidRPr="00B426B9" w:rsidRDefault="005F7CE7" w:rsidP="00E7604E">
            <w:pPr>
              <w:pStyle w:val="TableCells"/>
            </w:pPr>
            <w:r w:rsidRPr="00B426B9">
              <w:t>15</w:t>
            </w:r>
          </w:p>
        </w:tc>
        <w:tc>
          <w:tcPr>
            <w:tcW w:w="1404" w:type="dxa"/>
            <w:shd w:val="clear" w:color="auto" w:fill="FFFF00"/>
          </w:tcPr>
          <w:p w14:paraId="53CBE7FD" w14:textId="77777777" w:rsidR="005F7CE7" w:rsidRPr="00B426B9" w:rsidRDefault="005F7CE7" w:rsidP="00E7604E">
            <w:pPr>
              <w:pStyle w:val="TableCells"/>
            </w:pPr>
            <w:r w:rsidRPr="00B426B9">
              <w:t>UNUSED</w:t>
            </w:r>
          </w:p>
        </w:tc>
        <w:tc>
          <w:tcPr>
            <w:tcW w:w="5850" w:type="dxa"/>
            <w:vMerge/>
          </w:tcPr>
          <w:p w14:paraId="508FA8AE" w14:textId="77777777" w:rsidR="005F7CE7" w:rsidRPr="00C10463" w:rsidRDefault="005F7CE7" w:rsidP="00E7604E">
            <w:pPr>
              <w:pStyle w:val="TableCells"/>
            </w:pPr>
          </w:p>
        </w:tc>
        <w:tc>
          <w:tcPr>
            <w:tcW w:w="862" w:type="dxa"/>
          </w:tcPr>
          <w:p w14:paraId="3246F7E6" w14:textId="77777777" w:rsidR="005F7CE7" w:rsidRPr="00C10463" w:rsidRDefault="005F7CE7" w:rsidP="00E7604E">
            <w:pPr>
              <w:pStyle w:val="TableCells"/>
            </w:pPr>
            <w:r w:rsidRPr="00C10463">
              <w:t>XBEE</w:t>
            </w:r>
          </w:p>
        </w:tc>
        <w:tc>
          <w:tcPr>
            <w:tcW w:w="506" w:type="dxa"/>
          </w:tcPr>
          <w:p w14:paraId="67A1007A" w14:textId="77777777" w:rsidR="005F7CE7" w:rsidRPr="00C10463" w:rsidRDefault="005F7CE7" w:rsidP="00E7604E">
            <w:pPr>
              <w:pStyle w:val="TableCells"/>
            </w:pPr>
            <w:r w:rsidRPr="00C10463">
              <w:t>26</w:t>
            </w:r>
          </w:p>
        </w:tc>
      </w:tr>
      <w:tr w:rsidR="005F7CE7" w:rsidRPr="00C10463" w14:paraId="4DBCF5EB" w14:textId="77777777" w:rsidTr="00CD7EED">
        <w:trPr>
          <w:cantSplit/>
        </w:trPr>
        <w:tc>
          <w:tcPr>
            <w:tcW w:w="594" w:type="dxa"/>
          </w:tcPr>
          <w:p w14:paraId="540D148F" w14:textId="77777777" w:rsidR="005F7CE7" w:rsidRPr="00C10463" w:rsidRDefault="005F7CE7" w:rsidP="00E7604E">
            <w:pPr>
              <w:pStyle w:val="TableCells"/>
            </w:pPr>
            <w:r w:rsidRPr="00C10463">
              <w:t>16</w:t>
            </w:r>
          </w:p>
        </w:tc>
        <w:tc>
          <w:tcPr>
            <w:tcW w:w="1404" w:type="dxa"/>
          </w:tcPr>
          <w:p w14:paraId="14DA9156" w14:textId="77777777" w:rsidR="005F7CE7" w:rsidRPr="00C10463" w:rsidRDefault="005F7CE7" w:rsidP="00E7604E">
            <w:pPr>
              <w:pStyle w:val="TableCells"/>
            </w:pPr>
            <w:r w:rsidRPr="00C10463">
              <w:t>Ain 5</w:t>
            </w:r>
          </w:p>
        </w:tc>
        <w:tc>
          <w:tcPr>
            <w:tcW w:w="5850" w:type="dxa"/>
            <w:vMerge/>
          </w:tcPr>
          <w:p w14:paraId="20064C7D" w14:textId="77777777" w:rsidR="005F7CE7" w:rsidRPr="00C10463" w:rsidRDefault="005F7CE7" w:rsidP="00E7604E">
            <w:pPr>
              <w:pStyle w:val="TableCells"/>
            </w:pPr>
          </w:p>
        </w:tc>
        <w:tc>
          <w:tcPr>
            <w:tcW w:w="862" w:type="dxa"/>
          </w:tcPr>
          <w:p w14:paraId="2CB10C63" w14:textId="77777777" w:rsidR="005F7CE7" w:rsidRPr="00C10463" w:rsidRDefault="005F7CE7" w:rsidP="00E7604E">
            <w:pPr>
              <w:pStyle w:val="TableCells"/>
            </w:pPr>
            <w:r w:rsidRPr="00C10463">
              <w:t>XBEE</w:t>
            </w:r>
          </w:p>
        </w:tc>
        <w:tc>
          <w:tcPr>
            <w:tcW w:w="506" w:type="dxa"/>
          </w:tcPr>
          <w:p w14:paraId="1F34F58D" w14:textId="77777777" w:rsidR="005F7CE7" w:rsidRPr="00C10463" w:rsidRDefault="005F7CE7" w:rsidP="00E7604E">
            <w:pPr>
              <w:pStyle w:val="TableCells"/>
            </w:pPr>
            <w:r w:rsidRPr="00C10463">
              <w:t>25</w:t>
            </w:r>
          </w:p>
        </w:tc>
      </w:tr>
      <w:tr w:rsidR="005F7CE7" w:rsidRPr="00C10463" w14:paraId="744ECCCB" w14:textId="77777777" w:rsidTr="00CD7EED">
        <w:trPr>
          <w:cantSplit/>
        </w:trPr>
        <w:tc>
          <w:tcPr>
            <w:tcW w:w="594" w:type="dxa"/>
          </w:tcPr>
          <w:p w14:paraId="65330E16" w14:textId="77777777" w:rsidR="005F7CE7" w:rsidRPr="00C10463" w:rsidRDefault="005F7CE7" w:rsidP="00E7604E">
            <w:pPr>
              <w:pStyle w:val="TableCells"/>
            </w:pPr>
            <w:r w:rsidRPr="00C10463">
              <w:t>17</w:t>
            </w:r>
          </w:p>
        </w:tc>
        <w:tc>
          <w:tcPr>
            <w:tcW w:w="1404" w:type="dxa"/>
          </w:tcPr>
          <w:p w14:paraId="72B05A66" w14:textId="77777777" w:rsidR="005F7CE7" w:rsidRPr="00C10463" w:rsidRDefault="005F7CE7" w:rsidP="00E7604E">
            <w:pPr>
              <w:pStyle w:val="TableCells"/>
            </w:pPr>
            <w:r w:rsidRPr="00C10463">
              <w:t>Ain 4</w:t>
            </w:r>
          </w:p>
        </w:tc>
        <w:tc>
          <w:tcPr>
            <w:tcW w:w="5850" w:type="dxa"/>
            <w:vMerge/>
          </w:tcPr>
          <w:p w14:paraId="7288F748" w14:textId="77777777" w:rsidR="005F7CE7" w:rsidRPr="00C10463" w:rsidRDefault="005F7CE7" w:rsidP="00E7604E">
            <w:pPr>
              <w:pStyle w:val="TableCells"/>
            </w:pPr>
          </w:p>
        </w:tc>
        <w:tc>
          <w:tcPr>
            <w:tcW w:w="862" w:type="dxa"/>
          </w:tcPr>
          <w:p w14:paraId="0B838BA8" w14:textId="77777777" w:rsidR="005F7CE7" w:rsidRPr="00C10463" w:rsidRDefault="005F7CE7" w:rsidP="00E7604E">
            <w:pPr>
              <w:pStyle w:val="TableCells"/>
            </w:pPr>
            <w:r w:rsidRPr="00C10463">
              <w:t>GPIO4</w:t>
            </w:r>
          </w:p>
        </w:tc>
        <w:tc>
          <w:tcPr>
            <w:tcW w:w="506" w:type="dxa"/>
          </w:tcPr>
          <w:p w14:paraId="5091614E" w14:textId="77777777" w:rsidR="005F7CE7" w:rsidRPr="00C10463" w:rsidRDefault="005F7CE7" w:rsidP="00E7604E">
            <w:pPr>
              <w:pStyle w:val="TableCells"/>
            </w:pPr>
            <w:r w:rsidRPr="00C10463">
              <w:t>24</w:t>
            </w:r>
          </w:p>
        </w:tc>
      </w:tr>
      <w:tr w:rsidR="005F7CE7" w:rsidRPr="00C10463" w14:paraId="756F2E97" w14:textId="77777777" w:rsidTr="00CD7EED">
        <w:trPr>
          <w:cantSplit/>
        </w:trPr>
        <w:tc>
          <w:tcPr>
            <w:tcW w:w="594" w:type="dxa"/>
          </w:tcPr>
          <w:p w14:paraId="0E137153" w14:textId="77777777" w:rsidR="005F7CE7" w:rsidRPr="00C10463" w:rsidRDefault="005F7CE7" w:rsidP="00E7604E">
            <w:pPr>
              <w:pStyle w:val="TableCells"/>
            </w:pPr>
            <w:r w:rsidRPr="00C10463">
              <w:t>18</w:t>
            </w:r>
          </w:p>
        </w:tc>
        <w:tc>
          <w:tcPr>
            <w:tcW w:w="1404" w:type="dxa"/>
          </w:tcPr>
          <w:p w14:paraId="1AEF2E15" w14:textId="77777777" w:rsidR="005F7CE7" w:rsidRPr="00C10463" w:rsidRDefault="005F7CE7" w:rsidP="00E7604E">
            <w:pPr>
              <w:pStyle w:val="TableCells"/>
            </w:pPr>
            <w:r w:rsidRPr="00C10463">
              <w:t>Ain 3</w:t>
            </w:r>
          </w:p>
        </w:tc>
        <w:tc>
          <w:tcPr>
            <w:tcW w:w="5850" w:type="dxa"/>
            <w:vMerge/>
          </w:tcPr>
          <w:p w14:paraId="64C7A68E" w14:textId="77777777" w:rsidR="005F7CE7" w:rsidRPr="00C10463" w:rsidRDefault="005F7CE7" w:rsidP="00E7604E">
            <w:pPr>
              <w:pStyle w:val="TableCells"/>
            </w:pPr>
          </w:p>
        </w:tc>
        <w:tc>
          <w:tcPr>
            <w:tcW w:w="862" w:type="dxa"/>
          </w:tcPr>
          <w:p w14:paraId="5A4D8800" w14:textId="77777777" w:rsidR="005F7CE7" w:rsidRPr="00C10463" w:rsidRDefault="005F7CE7" w:rsidP="00E7604E">
            <w:pPr>
              <w:pStyle w:val="TableCells"/>
            </w:pPr>
            <w:r w:rsidRPr="00C10463">
              <w:t>GPIO3</w:t>
            </w:r>
          </w:p>
        </w:tc>
        <w:tc>
          <w:tcPr>
            <w:tcW w:w="506" w:type="dxa"/>
          </w:tcPr>
          <w:p w14:paraId="6B674FD9" w14:textId="77777777" w:rsidR="005F7CE7" w:rsidRPr="00C10463" w:rsidRDefault="005F7CE7" w:rsidP="00E7604E">
            <w:pPr>
              <w:pStyle w:val="TableCells"/>
            </w:pPr>
            <w:r w:rsidRPr="00C10463">
              <w:t>23</w:t>
            </w:r>
          </w:p>
        </w:tc>
      </w:tr>
      <w:tr w:rsidR="005F7CE7" w:rsidRPr="00C10463" w14:paraId="04B737D0" w14:textId="77777777" w:rsidTr="00CD7EED">
        <w:trPr>
          <w:cantSplit/>
        </w:trPr>
        <w:tc>
          <w:tcPr>
            <w:tcW w:w="594" w:type="dxa"/>
          </w:tcPr>
          <w:p w14:paraId="455B5350" w14:textId="77777777" w:rsidR="005F7CE7" w:rsidRPr="00C10463" w:rsidRDefault="005F7CE7" w:rsidP="00E7604E">
            <w:pPr>
              <w:pStyle w:val="TableCells"/>
            </w:pPr>
            <w:r w:rsidRPr="00C10463">
              <w:t>19</w:t>
            </w:r>
          </w:p>
        </w:tc>
        <w:tc>
          <w:tcPr>
            <w:tcW w:w="1404" w:type="dxa"/>
          </w:tcPr>
          <w:p w14:paraId="5B97F2A9" w14:textId="77777777" w:rsidR="005F7CE7" w:rsidRPr="00C10463" w:rsidRDefault="005F7CE7" w:rsidP="00E7604E">
            <w:pPr>
              <w:pStyle w:val="TableCells"/>
            </w:pPr>
            <w:r w:rsidRPr="00C10463">
              <w:t>Ain 2</w:t>
            </w:r>
          </w:p>
        </w:tc>
        <w:tc>
          <w:tcPr>
            <w:tcW w:w="5850" w:type="dxa"/>
            <w:vMerge/>
          </w:tcPr>
          <w:p w14:paraId="6F452BFC" w14:textId="77777777" w:rsidR="005F7CE7" w:rsidRPr="00C10463" w:rsidRDefault="005F7CE7" w:rsidP="00E7604E">
            <w:pPr>
              <w:pStyle w:val="TableCells"/>
            </w:pPr>
          </w:p>
        </w:tc>
        <w:tc>
          <w:tcPr>
            <w:tcW w:w="862" w:type="dxa"/>
          </w:tcPr>
          <w:p w14:paraId="4BB566A5" w14:textId="77777777" w:rsidR="005F7CE7" w:rsidRPr="00C10463" w:rsidRDefault="005F7CE7" w:rsidP="00E7604E">
            <w:pPr>
              <w:pStyle w:val="TableCells"/>
            </w:pPr>
            <w:r w:rsidRPr="00C10463">
              <w:t>GPIO2</w:t>
            </w:r>
          </w:p>
        </w:tc>
        <w:tc>
          <w:tcPr>
            <w:tcW w:w="506" w:type="dxa"/>
          </w:tcPr>
          <w:p w14:paraId="092FAAC7" w14:textId="77777777" w:rsidR="005F7CE7" w:rsidRPr="00C10463" w:rsidRDefault="005F7CE7" w:rsidP="00E7604E">
            <w:pPr>
              <w:pStyle w:val="TableCells"/>
            </w:pPr>
            <w:r w:rsidRPr="00C10463">
              <w:t>22</w:t>
            </w:r>
          </w:p>
        </w:tc>
      </w:tr>
      <w:tr w:rsidR="005F7CE7" w:rsidRPr="00C10463" w14:paraId="5764A379" w14:textId="77777777" w:rsidTr="00CD7EED">
        <w:trPr>
          <w:cantSplit/>
        </w:trPr>
        <w:tc>
          <w:tcPr>
            <w:tcW w:w="594" w:type="dxa"/>
          </w:tcPr>
          <w:p w14:paraId="03E4DDCA" w14:textId="77777777" w:rsidR="005F7CE7" w:rsidRPr="00C10463" w:rsidRDefault="005F7CE7" w:rsidP="00E7604E">
            <w:pPr>
              <w:pStyle w:val="TableCells"/>
            </w:pPr>
            <w:r w:rsidRPr="00C10463">
              <w:t>20</w:t>
            </w:r>
          </w:p>
        </w:tc>
        <w:tc>
          <w:tcPr>
            <w:tcW w:w="1404" w:type="dxa"/>
          </w:tcPr>
          <w:p w14:paraId="7E1D3CD6" w14:textId="77777777" w:rsidR="005F7CE7" w:rsidRPr="00C10463" w:rsidRDefault="005F7CE7" w:rsidP="00E7604E">
            <w:pPr>
              <w:pStyle w:val="TableCells"/>
            </w:pPr>
            <w:r w:rsidRPr="00C10463">
              <w:t>Ain 1 (Batt)</w:t>
            </w:r>
          </w:p>
        </w:tc>
        <w:tc>
          <w:tcPr>
            <w:tcW w:w="5850" w:type="dxa"/>
            <w:vMerge/>
          </w:tcPr>
          <w:p w14:paraId="42B3CF42" w14:textId="77777777" w:rsidR="005F7CE7" w:rsidRPr="00C10463" w:rsidRDefault="005F7CE7" w:rsidP="00E7604E">
            <w:pPr>
              <w:pStyle w:val="TableCells"/>
            </w:pPr>
          </w:p>
        </w:tc>
        <w:tc>
          <w:tcPr>
            <w:tcW w:w="862" w:type="dxa"/>
          </w:tcPr>
          <w:p w14:paraId="0722F803" w14:textId="77777777" w:rsidR="005F7CE7" w:rsidRPr="00C10463" w:rsidRDefault="005F7CE7" w:rsidP="00E7604E">
            <w:pPr>
              <w:pStyle w:val="TableCells"/>
            </w:pPr>
            <w:r w:rsidRPr="00C10463">
              <w:t>GPIO1</w:t>
            </w:r>
          </w:p>
        </w:tc>
        <w:tc>
          <w:tcPr>
            <w:tcW w:w="506" w:type="dxa"/>
          </w:tcPr>
          <w:p w14:paraId="6391472E" w14:textId="77777777" w:rsidR="005F7CE7" w:rsidRPr="00C10463" w:rsidRDefault="005F7CE7" w:rsidP="00E7604E">
            <w:pPr>
              <w:pStyle w:val="TableCells"/>
            </w:pPr>
            <w:r w:rsidRPr="00C10463">
              <w:t>21</w:t>
            </w:r>
          </w:p>
        </w:tc>
      </w:tr>
      <w:tr w:rsidR="005F7CE7" w:rsidRPr="00C10463" w14:paraId="10B3BC76" w14:textId="77777777" w:rsidTr="00CD7EED">
        <w:trPr>
          <w:cantSplit/>
        </w:trPr>
        <w:tc>
          <w:tcPr>
            <w:tcW w:w="594" w:type="dxa"/>
          </w:tcPr>
          <w:p w14:paraId="4AE04B26" w14:textId="77777777" w:rsidR="005F7CE7" w:rsidRPr="00C10463" w:rsidRDefault="005F7CE7" w:rsidP="00E7604E">
            <w:pPr>
              <w:pStyle w:val="TableCells"/>
            </w:pPr>
          </w:p>
        </w:tc>
        <w:tc>
          <w:tcPr>
            <w:tcW w:w="1404" w:type="dxa"/>
          </w:tcPr>
          <w:p w14:paraId="19AFC3C1" w14:textId="77777777" w:rsidR="005F7CE7" w:rsidRPr="00C10463" w:rsidRDefault="005F7CE7" w:rsidP="00E7604E">
            <w:pPr>
              <w:pStyle w:val="TableCells"/>
            </w:pPr>
          </w:p>
        </w:tc>
        <w:tc>
          <w:tcPr>
            <w:tcW w:w="5850" w:type="dxa"/>
            <w:vMerge/>
          </w:tcPr>
          <w:p w14:paraId="06F57984" w14:textId="77777777" w:rsidR="005F7CE7" w:rsidRPr="00C10463" w:rsidRDefault="005F7CE7" w:rsidP="00E7604E">
            <w:pPr>
              <w:pStyle w:val="TableCells"/>
            </w:pPr>
          </w:p>
        </w:tc>
        <w:tc>
          <w:tcPr>
            <w:tcW w:w="862" w:type="dxa"/>
          </w:tcPr>
          <w:p w14:paraId="12436B7D" w14:textId="77777777" w:rsidR="005F7CE7" w:rsidRPr="00C10463" w:rsidRDefault="005F7CE7" w:rsidP="00E7604E">
            <w:pPr>
              <w:pStyle w:val="TableCells"/>
            </w:pPr>
          </w:p>
        </w:tc>
        <w:tc>
          <w:tcPr>
            <w:tcW w:w="506" w:type="dxa"/>
          </w:tcPr>
          <w:p w14:paraId="3F7F462B" w14:textId="77777777" w:rsidR="005F7CE7" w:rsidRPr="00C10463" w:rsidRDefault="005F7CE7" w:rsidP="00E7604E">
            <w:pPr>
              <w:pStyle w:val="TableCells"/>
            </w:pPr>
          </w:p>
        </w:tc>
      </w:tr>
    </w:tbl>
    <w:p w14:paraId="0AE7D427" w14:textId="75DEABF9" w:rsidR="005F7CE7" w:rsidRDefault="005F7CE7" w:rsidP="00E7604E">
      <w:r w:rsidRPr="00B426B9">
        <w:rPr>
          <w:shd w:val="clear" w:color="auto" w:fill="BDD6EE" w:themeFill="accent5" w:themeFillTint="66"/>
        </w:rPr>
        <w:t>NOTE</w:t>
      </w:r>
      <w:r w:rsidRPr="00B426B9">
        <w:t>:</w:t>
      </w:r>
      <w:r>
        <w:t xml:space="preserve"> While not a requirement of the initial design, pins 11 – 14 may have a future use for an LCD display and should not be allocated to essential functions.</w:t>
      </w:r>
    </w:p>
    <w:p w14:paraId="7A786EFB" w14:textId="2A5F5A78" w:rsidR="008A535A" w:rsidRDefault="008A535A" w:rsidP="00E7604E">
      <w:r w:rsidRPr="008A535A">
        <w:rPr>
          <w:shd w:val="clear" w:color="auto" w:fill="FFFF00"/>
        </w:rPr>
        <w:t>NOTE</w:t>
      </w:r>
      <w:r>
        <w:t>: Unused pins.</w:t>
      </w:r>
    </w:p>
    <w:p w14:paraId="21B34A29" w14:textId="77777777" w:rsidR="00AD062D" w:rsidRDefault="00AD062D" w:rsidP="00E7604E">
      <w:pPr>
        <w:pStyle w:val="Heading2"/>
      </w:pPr>
      <w:bookmarkStart w:id="20" w:name="_Toc5286303"/>
      <w:r>
        <w:t>Module – XBEE</w:t>
      </w:r>
      <w:bookmarkEnd w:id="20"/>
      <w:r>
        <w:t xml:space="preserve"> </w:t>
      </w:r>
    </w:p>
    <w:p w14:paraId="7630C9F4" w14:textId="69893751" w:rsidR="00AD062D" w:rsidRDefault="00AD062D" w:rsidP="00E7604E">
      <w:r>
        <w:t>(1) socket for XBEE Wi-Fi or XBEE Cellular Module</w:t>
      </w:r>
      <w:r w:rsidR="006821A6">
        <w:t>.</w:t>
      </w:r>
      <w:r>
        <w:t xml:space="preserve"> </w:t>
      </w:r>
    </w:p>
    <w:p w14:paraId="596F4922" w14:textId="501C1603" w:rsidR="005F7CE7" w:rsidRDefault="005F7CE7" w:rsidP="00E7604E"/>
    <w:tbl>
      <w:tblPr>
        <w:tblStyle w:val="TableGrid"/>
        <w:tblW w:w="9198" w:type="dxa"/>
        <w:tblInd w:w="607" w:type="dxa"/>
        <w:tblLook w:val="04A0" w:firstRow="1" w:lastRow="0" w:firstColumn="1" w:lastColumn="0" w:noHBand="0" w:noVBand="1"/>
      </w:tblPr>
      <w:tblGrid>
        <w:gridCol w:w="4855"/>
        <w:gridCol w:w="4343"/>
      </w:tblGrid>
      <w:tr w:rsidR="006821A6" w14:paraId="5D78AF24" w14:textId="77777777" w:rsidTr="004D1273">
        <w:tc>
          <w:tcPr>
            <w:tcW w:w="4855" w:type="dxa"/>
          </w:tcPr>
          <w:p w14:paraId="6383ECAE" w14:textId="204BE062" w:rsidR="006821A6" w:rsidRDefault="006821A6" w:rsidP="00E7604E">
            <w:r w:rsidRPr="006821A6">
              <w:rPr>
                <w:noProof/>
              </w:rPr>
              <w:drawing>
                <wp:inline distT="0" distB="0" distL="0" distR="0" wp14:anchorId="19EBCD0C" wp14:editId="00487062">
                  <wp:extent cx="2238375" cy="1667963"/>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71268" cy="1692474"/>
                          </a:xfrm>
                          <a:prstGeom prst="rect">
                            <a:avLst/>
                          </a:prstGeom>
                        </pic:spPr>
                      </pic:pic>
                    </a:graphicData>
                  </a:graphic>
                </wp:inline>
              </w:drawing>
            </w:r>
          </w:p>
        </w:tc>
        <w:tc>
          <w:tcPr>
            <w:tcW w:w="4343" w:type="dxa"/>
          </w:tcPr>
          <w:p w14:paraId="571BB842" w14:textId="3FA0A9E2" w:rsidR="006821A6" w:rsidRDefault="006821A6" w:rsidP="00E7604E">
            <w:r w:rsidRPr="006821A6">
              <w:rPr>
                <w:noProof/>
              </w:rPr>
              <w:drawing>
                <wp:inline distT="0" distB="0" distL="0" distR="0" wp14:anchorId="11A21C7F" wp14:editId="6DA05ACA">
                  <wp:extent cx="2101401"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28890" cy="1756227"/>
                          </a:xfrm>
                          <a:prstGeom prst="rect">
                            <a:avLst/>
                          </a:prstGeom>
                        </pic:spPr>
                      </pic:pic>
                    </a:graphicData>
                  </a:graphic>
                </wp:inline>
              </w:drawing>
            </w:r>
          </w:p>
        </w:tc>
      </w:tr>
    </w:tbl>
    <w:p w14:paraId="479B3901" w14:textId="76F8D9A8" w:rsidR="005F7CE7" w:rsidRDefault="005F7CE7" w:rsidP="00E7604E">
      <w:r>
        <w:t>The Wi-Fi and cellular modems are 20 pin devices with compatible pinouts. The socket should be mounted toward the top of the PCB</w:t>
      </w:r>
      <w:r w:rsidR="008A535A">
        <w:t xml:space="preserve"> to facilitate antenna routing.</w:t>
      </w:r>
    </w:p>
    <w:p w14:paraId="36355864" w14:textId="77777777" w:rsidR="005F7CE7" w:rsidRDefault="005F7CE7" w:rsidP="00E7604E">
      <w:r>
        <w:t>Additional holes in the PCB should be located so that a tie-strap could be used to prevent vibration from dislodging the module.</w:t>
      </w:r>
    </w:p>
    <w:p w14:paraId="2E07EDBA" w14:textId="5E877CF6" w:rsidR="005F7CE7" w:rsidRDefault="005F7CE7" w:rsidP="00E7604E">
      <w:r>
        <w:t xml:space="preserve">The </w:t>
      </w:r>
      <w:r w:rsidR="008A535A">
        <w:t xml:space="preserve">XBEE </w:t>
      </w:r>
      <w:r>
        <w:t>pins used in this application are as follows:</w:t>
      </w:r>
    </w:p>
    <w:tbl>
      <w:tblPr>
        <w:tblStyle w:val="TableGrid"/>
        <w:tblW w:w="9198" w:type="dxa"/>
        <w:tblInd w:w="607" w:type="dxa"/>
        <w:tblLook w:val="04A0" w:firstRow="1" w:lastRow="0" w:firstColumn="1" w:lastColumn="0" w:noHBand="0" w:noVBand="1"/>
      </w:tblPr>
      <w:tblGrid>
        <w:gridCol w:w="535"/>
        <w:gridCol w:w="4140"/>
        <w:gridCol w:w="270"/>
        <w:gridCol w:w="540"/>
        <w:gridCol w:w="3713"/>
      </w:tblGrid>
      <w:tr w:rsidR="005F7CE7" w:rsidRPr="008A535A" w14:paraId="6B0C3A52" w14:textId="77777777" w:rsidTr="004D1273">
        <w:trPr>
          <w:tblHeader/>
        </w:trPr>
        <w:tc>
          <w:tcPr>
            <w:tcW w:w="535" w:type="dxa"/>
            <w:shd w:val="clear" w:color="auto" w:fill="BFBFBF" w:themeFill="background1" w:themeFillShade="BF"/>
          </w:tcPr>
          <w:p w14:paraId="55565A67" w14:textId="7F69581B" w:rsidR="005F7CE7" w:rsidRPr="008A535A" w:rsidRDefault="008A535A" w:rsidP="00E7604E">
            <w:pPr>
              <w:pStyle w:val="TableHeader"/>
            </w:pPr>
            <w:r w:rsidRPr="008A535A">
              <w:t>Pin</w:t>
            </w:r>
          </w:p>
        </w:tc>
        <w:tc>
          <w:tcPr>
            <w:tcW w:w="4140" w:type="dxa"/>
            <w:shd w:val="clear" w:color="auto" w:fill="BFBFBF" w:themeFill="background1" w:themeFillShade="BF"/>
          </w:tcPr>
          <w:p w14:paraId="6CD70080" w14:textId="11361F7D" w:rsidR="005F7CE7" w:rsidRPr="008A535A" w:rsidRDefault="008A535A" w:rsidP="00E7604E">
            <w:pPr>
              <w:pStyle w:val="TableHeader"/>
            </w:pPr>
            <w:r w:rsidRPr="008A535A">
              <w:t>Signal</w:t>
            </w:r>
          </w:p>
        </w:tc>
        <w:tc>
          <w:tcPr>
            <w:tcW w:w="270" w:type="dxa"/>
            <w:shd w:val="clear" w:color="auto" w:fill="BFBFBF" w:themeFill="background1" w:themeFillShade="BF"/>
          </w:tcPr>
          <w:p w14:paraId="0F3B2710" w14:textId="6373DDF8" w:rsidR="005F7CE7" w:rsidRPr="008A535A" w:rsidRDefault="005F7CE7" w:rsidP="00E7604E">
            <w:pPr>
              <w:pStyle w:val="TableHeader"/>
            </w:pPr>
          </w:p>
        </w:tc>
        <w:tc>
          <w:tcPr>
            <w:tcW w:w="540" w:type="dxa"/>
            <w:shd w:val="clear" w:color="auto" w:fill="BFBFBF" w:themeFill="background1" w:themeFillShade="BF"/>
          </w:tcPr>
          <w:p w14:paraId="6B564E54" w14:textId="5BD8F7EE" w:rsidR="005F7CE7" w:rsidRPr="008A535A" w:rsidRDefault="008A535A" w:rsidP="00E7604E">
            <w:pPr>
              <w:pStyle w:val="TableHeader"/>
            </w:pPr>
            <w:r w:rsidRPr="008A535A">
              <w:t>Pin</w:t>
            </w:r>
          </w:p>
        </w:tc>
        <w:tc>
          <w:tcPr>
            <w:tcW w:w="3713" w:type="dxa"/>
            <w:shd w:val="clear" w:color="auto" w:fill="BFBFBF" w:themeFill="background1" w:themeFillShade="BF"/>
          </w:tcPr>
          <w:p w14:paraId="6907CB39" w14:textId="1783D4D7" w:rsidR="005F7CE7" w:rsidRPr="008A535A" w:rsidRDefault="008A535A" w:rsidP="00E7604E">
            <w:pPr>
              <w:pStyle w:val="TableHeader"/>
            </w:pPr>
            <w:r w:rsidRPr="008A535A">
              <w:t>Signal</w:t>
            </w:r>
          </w:p>
        </w:tc>
      </w:tr>
      <w:tr w:rsidR="005F7CE7" w14:paraId="3A861E9C" w14:textId="77777777" w:rsidTr="004D1273">
        <w:tc>
          <w:tcPr>
            <w:tcW w:w="535" w:type="dxa"/>
          </w:tcPr>
          <w:p w14:paraId="4F265C37" w14:textId="77777777" w:rsidR="005F7CE7" w:rsidRDefault="005F7CE7" w:rsidP="00E7604E">
            <w:pPr>
              <w:pStyle w:val="TableCells"/>
            </w:pPr>
            <w:r>
              <w:t>1</w:t>
            </w:r>
          </w:p>
        </w:tc>
        <w:tc>
          <w:tcPr>
            <w:tcW w:w="4140" w:type="dxa"/>
          </w:tcPr>
          <w:p w14:paraId="0DAC90B6" w14:textId="77777777" w:rsidR="005F7CE7" w:rsidRDefault="005F7CE7" w:rsidP="00E7604E">
            <w:pPr>
              <w:pStyle w:val="TableCells"/>
            </w:pPr>
            <w:r>
              <w:t>VCC/Power</w:t>
            </w:r>
          </w:p>
        </w:tc>
        <w:tc>
          <w:tcPr>
            <w:tcW w:w="270" w:type="dxa"/>
          </w:tcPr>
          <w:p w14:paraId="30384AB8" w14:textId="77777777" w:rsidR="005F7CE7" w:rsidRDefault="005F7CE7" w:rsidP="00E7604E">
            <w:pPr>
              <w:pStyle w:val="TableCells"/>
            </w:pPr>
          </w:p>
        </w:tc>
        <w:tc>
          <w:tcPr>
            <w:tcW w:w="540" w:type="dxa"/>
          </w:tcPr>
          <w:p w14:paraId="7A973BF3" w14:textId="77777777" w:rsidR="005F7CE7" w:rsidRDefault="005F7CE7" w:rsidP="00E7604E">
            <w:pPr>
              <w:pStyle w:val="TableCells"/>
            </w:pPr>
            <w:r>
              <w:t>11</w:t>
            </w:r>
          </w:p>
        </w:tc>
        <w:tc>
          <w:tcPr>
            <w:tcW w:w="3713" w:type="dxa"/>
          </w:tcPr>
          <w:p w14:paraId="16E3C195" w14:textId="77777777" w:rsidR="005F7CE7" w:rsidRDefault="005F7CE7" w:rsidP="00E7604E">
            <w:pPr>
              <w:pStyle w:val="TableCells"/>
            </w:pPr>
          </w:p>
        </w:tc>
      </w:tr>
      <w:tr w:rsidR="005F7CE7" w14:paraId="72B57F06" w14:textId="77777777" w:rsidTr="004D1273">
        <w:tc>
          <w:tcPr>
            <w:tcW w:w="535" w:type="dxa"/>
          </w:tcPr>
          <w:p w14:paraId="46512A54" w14:textId="77777777" w:rsidR="005F7CE7" w:rsidRDefault="005F7CE7" w:rsidP="00E7604E">
            <w:pPr>
              <w:pStyle w:val="TableCells"/>
            </w:pPr>
            <w:r>
              <w:t>2</w:t>
            </w:r>
          </w:p>
        </w:tc>
        <w:tc>
          <w:tcPr>
            <w:tcW w:w="4140" w:type="dxa"/>
          </w:tcPr>
          <w:p w14:paraId="32D1A252" w14:textId="77777777" w:rsidR="005F7CE7" w:rsidRDefault="005F7CE7" w:rsidP="00E7604E">
            <w:pPr>
              <w:pStyle w:val="TableCells"/>
            </w:pPr>
            <w:r>
              <w:t>Data Out (connect to mbed serial in)</w:t>
            </w:r>
          </w:p>
        </w:tc>
        <w:tc>
          <w:tcPr>
            <w:tcW w:w="270" w:type="dxa"/>
          </w:tcPr>
          <w:p w14:paraId="2F4CFA68" w14:textId="77777777" w:rsidR="005F7CE7" w:rsidRDefault="005F7CE7" w:rsidP="00E7604E">
            <w:pPr>
              <w:pStyle w:val="TableCells"/>
            </w:pPr>
          </w:p>
        </w:tc>
        <w:tc>
          <w:tcPr>
            <w:tcW w:w="540" w:type="dxa"/>
          </w:tcPr>
          <w:p w14:paraId="372F40B9" w14:textId="77777777" w:rsidR="005F7CE7" w:rsidRDefault="005F7CE7" w:rsidP="00E7604E">
            <w:pPr>
              <w:pStyle w:val="TableCells"/>
            </w:pPr>
            <w:r>
              <w:t>12</w:t>
            </w:r>
          </w:p>
        </w:tc>
        <w:tc>
          <w:tcPr>
            <w:tcW w:w="3713" w:type="dxa"/>
          </w:tcPr>
          <w:p w14:paraId="2AD2C3FD" w14:textId="77777777" w:rsidR="005F7CE7" w:rsidRDefault="005F7CE7" w:rsidP="00E7604E">
            <w:pPr>
              <w:pStyle w:val="TableCells"/>
            </w:pPr>
          </w:p>
        </w:tc>
      </w:tr>
      <w:tr w:rsidR="005F7CE7" w14:paraId="6F0D6BD8" w14:textId="77777777" w:rsidTr="004D1273">
        <w:tc>
          <w:tcPr>
            <w:tcW w:w="535" w:type="dxa"/>
          </w:tcPr>
          <w:p w14:paraId="37D6F946" w14:textId="77777777" w:rsidR="005F7CE7" w:rsidRDefault="005F7CE7" w:rsidP="00E7604E">
            <w:pPr>
              <w:pStyle w:val="TableCells"/>
            </w:pPr>
            <w:r>
              <w:t>3</w:t>
            </w:r>
          </w:p>
        </w:tc>
        <w:tc>
          <w:tcPr>
            <w:tcW w:w="4140" w:type="dxa"/>
          </w:tcPr>
          <w:p w14:paraId="4D25C214" w14:textId="77777777" w:rsidR="005F7CE7" w:rsidRDefault="005F7CE7" w:rsidP="00E7604E">
            <w:pPr>
              <w:pStyle w:val="TableCells"/>
            </w:pPr>
            <w:r>
              <w:t>Data In (connect to mbed serial out)</w:t>
            </w:r>
          </w:p>
        </w:tc>
        <w:tc>
          <w:tcPr>
            <w:tcW w:w="270" w:type="dxa"/>
          </w:tcPr>
          <w:p w14:paraId="3C935654" w14:textId="77777777" w:rsidR="005F7CE7" w:rsidRDefault="005F7CE7" w:rsidP="00E7604E">
            <w:pPr>
              <w:pStyle w:val="TableCells"/>
            </w:pPr>
          </w:p>
        </w:tc>
        <w:tc>
          <w:tcPr>
            <w:tcW w:w="540" w:type="dxa"/>
          </w:tcPr>
          <w:p w14:paraId="7B639EEB" w14:textId="77777777" w:rsidR="005F7CE7" w:rsidRDefault="005F7CE7" w:rsidP="00E7604E">
            <w:pPr>
              <w:pStyle w:val="TableCells"/>
            </w:pPr>
            <w:r>
              <w:t>13</w:t>
            </w:r>
          </w:p>
        </w:tc>
        <w:tc>
          <w:tcPr>
            <w:tcW w:w="3713" w:type="dxa"/>
          </w:tcPr>
          <w:p w14:paraId="37D4855F" w14:textId="77777777" w:rsidR="005F7CE7" w:rsidRDefault="005F7CE7" w:rsidP="00E7604E">
            <w:pPr>
              <w:pStyle w:val="TableCells"/>
            </w:pPr>
          </w:p>
        </w:tc>
      </w:tr>
      <w:tr w:rsidR="005F7CE7" w14:paraId="3B48483E" w14:textId="77777777" w:rsidTr="004D1273">
        <w:tc>
          <w:tcPr>
            <w:tcW w:w="535" w:type="dxa"/>
          </w:tcPr>
          <w:p w14:paraId="70EF319B" w14:textId="77777777" w:rsidR="005F7CE7" w:rsidRDefault="005F7CE7" w:rsidP="00E7604E">
            <w:pPr>
              <w:pStyle w:val="TableCells"/>
            </w:pPr>
            <w:r>
              <w:t>4</w:t>
            </w:r>
          </w:p>
        </w:tc>
        <w:tc>
          <w:tcPr>
            <w:tcW w:w="4140" w:type="dxa"/>
          </w:tcPr>
          <w:p w14:paraId="234EF621" w14:textId="77777777" w:rsidR="005F7CE7" w:rsidRDefault="005F7CE7" w:rsidP="00E7604E">
            <w:pPr>
              <w:pStyle w:val="TableCells"/>
            </w:pPr>
            <w:r>
              <w:t>DIO12 / TCP Established (mbed digital I/O)</w:t>
            </w:r>
          </w:p>
        </w:tc>
        <w:tc>
          <w:tcPr>
            <w:tcW w:w="270" w:type="dxa"/>
          </w:tcPr>
          <w:p w14:paraId="27451C58" w14:textId="77777777" w:rsidR="005F7CE7" w:rsidRDefault="005F7CE7" w:rsidP="00E7604E">
            <w:pPr>
              <w:pStyle w:val="TableCells"/>
            </w:pPr>
          </w:p>
        </w:tc>
        <w:tc>
          <w:tcPr>
            <w:tcW w:w="540" w:type="dxa"/>
          </w:tcPr>
          <w:p w14:paraId="215D12F8" w14:textId="77777777" w:rsidR="005F7CE7" w:rsidRDefault="005F7CE7" w:rsidP="00E7604E">
            <w:pPr>
              <w:pStyle w:val="TableCells"/>
            </w:pPr>
            <w:r>
              <w:t>14</w:t>
            </w:r>
          </w:p>
        </w:tc>
        <w:tc>
          <w:tcPr>
            <w:tcW w:w="3713" w:type="dxa"/>
          </w:tcPr>
          <w:p w14:paraId="0AAD7403" w14:textId="77777777" w:rsidR="005F7CE7" w:rsidRDefault="005F7CE7" w:rsidP="00E7604E">
            <w:pPr>
              <w:pStyle w:val="TableCells"/>
            </w:pPr>
          </w:p>
        </w:tc>
      </w:tr>
      <w:tr w:rsidR="005F7CE7" w14:paraId="1449DB9F" w14:textId="77777777" w:rsidTr="004D1273">
        <w:tc>
          <w:tcPr>
            <w:tcW w:w="535" w:type="dxa"/>
          </w:tcPr>
          <w:p w14:paraId="5F08525B" w14:textId="77777777" w:rsidR="005F7CE7" w:rsidRDefault="005F7CE7" w:rsidP="00E7604E">
            <w:pPr>
              <w:pStyle w:val="TableCells"/>
            </w:pPr>
            <w:r>
              <w:t>5</w:t>
            </w:r>
          </w:p>
        </w:tc>
        <w:tc>
          <w:tcPr>
            <w:tcW w:w="4140" w:type="dxa"/>
          </w:tcPr>
          <w:p w14:paraId="5D4C531C" w14:textId="77777777" w:rsidR="005F7CE7" w:rsidRDefault="005F7CE7" w:rsidP="00E7604E">
            <w:pPr>
              <w:pStyle w:val="TableCells"/>
            </w:pPr>
          </w:p>
        </w:tc>
        <w:tc>
          <w:tcPr>
            <w:tcW w:w="270" w:type="dxa"/>
          </w:tcPr>
          <w:p w14:paraId="541D4225" w14:textId="77777777" w:rsidR="005F7CE7" w:rsidRDefault="005F7CE7" w:rsidP="00E7604E">
            <w:pPr>
              <w:pStyle w:val="TableCells"/>
            </w:pPr>
          </w:p>
        </w:tc>
        <w:tc>
          <w:tcPr>
            <w:tcW w:w="540" w:type="dxa"/>
          </w:tcPr>
          <w:p w14:paraId="017F71A4" w14:textId="77777777" w:rsidR="005F7CE7" w:rsidRDefault="005F7CE7" w:rsidP="00E7604E">
            <w:pPr>
              <w:pStyle w:val="TableCells"/>
            </w:pPr>
            <w:r>
              <w:t>15</w:t>
            </w:r>
          </w:p>
        </w:tc>
        <w:tc>
          <w:tcPr>
            <w:tcW w:w="3713" w:type="dxa"/>
          </w:tcPr>
          <w:p w14:paraId="11375F25" w14:textId="77777777" w:rsidR="005F7CE7" w:rsidRDefault="005F7CE7" w:rsidP="00E7604E">
            <w:pPr>
              <w:pStyle w:val="TableCells"/>
            </w:pPr>
            <w:r>
              <w:t>DIO5 / Associate (mbed digital I/O)</w:t>
            </w:r>
          </w:p>
        </w:tc>
      </w:tr>
      <w:tr w:rsidR="005F7CE7" w14:paraId="2B71A36A" w14:textId="77777777" w:rsidTr="004D1273">
        <w:tc>
          <w:tcPr>
            <w:tcW w:w="535" w:type="dxa"/>
          </w:tcPr>
          <w:p w14:paraId="707B252F" w14:textId="77777777" w:rsidR="005F7CE7" w:rsidRDefault="005F7CE7" w:rsidP="00E7604E">
            <w:pPr>
              <w:pStyle w:val="TableCells"/>
            </w:pPr>
            <w:r>
              <w:t>6</w:t>
            </w:r>
          </w:p>
        </w:tc>
        <w:tc>
          <w:tcPr>
            <w:tcW w:w="4140" w:type="dxa"/>
          </w:tcPr>
          <w:p w14:paraId="3F4E6A08" w14:textId="77777777" w:rsidR="005F7CE7" w:rsidRDefault="005F7CE7" w:rsidP="00E7604E">
            <w:pPr>
              <w:pStyle w:val="TableCells"/>
            </w:pPr>
          </w:p>
        </w:tc>
        <w:tc>
          <w:tcPr>
            <w:tcW w:w="270" w:type="dxa"/>
          </w:tcPr>
          <w:p w14:paraId="3E4690FE" w14:textId="77777777" w:rsidR="005F7CE7" w:rsidRDefault="005F7CE7" w:rsidP="00E7604E">
            <w:pPr>
              <w:pStyle w:val="TableCells"/>
            </w:pPr>
          </w:p>
        </w:tc>
        <w:tc>
          <w:tcPr>
            <w:tcW w:w="540" w:type="dxa"/>
          </w:tcPr>
          <w:p w14:paraId="3435432E" w14:textId="77777777" w:rsidR="005F7CE7" w:rsidRDefault="005F7CE7" w:rsidP="00E7604E">
            <w:pPr>
              <w:pStyle w:val="TableCells"/>
            </w:pPr>
            <w:r>
              <w:t>16</w:t>
            </w:r>
          </w:p>
        </w:tc>
        <w:tc>
          <w:tcPr>
            <w:tcW w:w="3713" w:type="dxa"/>
          </w:tcPr>
          <w:p w14:paraId="7A5F0C8E" w14:textId="77777777" w:rsidR="005F7CE7" w:rsidRDefault="005F7CE7" w:rsidP="00E7604E">
            <w:pPr>
              <w:pStyle w:val="TableCells"/>
            </w:pPr>
          </w:p>
        </w:tc>
      </w:tr>
      <w:tr w:rsidR="005F7CE7" w14:paraId="7856EC02" w14:textId="77777777" w:rsidTr="004D1273">
        <w:tc>
          <w:tcPr>
            <w:tcW w:w="535" w:type="dxa"/>
          </w:tcPr>
          <w:p w14:paraId="4196EEDA" w14:textId="77777777" w:rsidR="005F7CE7" w:rsidRDefault="005F7CE7" w:rsidP="00E7604E">
            <w:pPr>
              <w:pStyle w:val="TableCells"/>
            </w:pPr>
            <w:r>
              <w:t>7</w:t>
            </w:r>
          </w:p>
        </w:tc>
        <w:tc>
          <w:tcPr>
            <w:tcW w:w="4140" w:type="dxa"/>
          </w:tcPr>
          <w:p w14:paraId="5655F6C3" w14:textId="77777777" w:rsidR="005F7CE7" w:rsidRDefault="005F7CE7" w:rsidP="00E7604E">
            <w:pPr>
              <w:pStyle w:val="TableCells"/>
            </w:pPr>
          </w:p>
        </w:tc>
        <w:tc>
          <w:tcPr>
            <w:tcW w:w="270" w:type="dxa"/>
          </w:tcPr>
          <w:p w14:paraId="3AE88150" w14:textId="77777777" w:rsidR="005F7CE7" w:rsidRDefault="005F7CE7" w:rsidP="00E7604E">
            <w:pPr>
              <w:pStyle w:val="TableCells"/>
            </w:pPr>
          </w:p>
        </w:tc>
        <w:tc>
          <w:tcPr>
            <w:tcW w:w="540" w:type="dxa"/>
          </w:tcPr>
          <w:p w14:paraId="04B5B82D" w14:textId="77777777" w:rsidR="005F7CE7" w:rsidRDefault="005F7CE7" w:rsidP="00E7604E">
            <w:pPr>
              <w:pStyle w:val="TableCells"/>
            </w:pPr>
            <w:r>
              <w:t>17</w:t>
            </w:r>
          </w:p>
        </w:tc>
        <w:tc>
          <w:tcPr>
            <w:tcW w:w="3713" w:type="dxa"/>
          </w:tcPr>
          <w:p w14:paraId="4A674F38" w14:textId="77777777" w:rsidR="005F7CE7" w:rsidRDefault="005F7CE7" w:rsidP="00E7604E">
            <w:pPr>
              <w:pStyle w:val="TableCells"/>
            </w:pPr>
          </w:p>
        </w:tc>
      </w:tr>
      <w:tr w:rsidR="005F7CE7" w14:paraId="2BBAD28C" w14:textId="77777777" w:rsidTr="004D1273">
        <w:tc>
          <w:tcPr>
            <w:tcW w:w="535" w:type="dxa"/>
          </w:tcPr>
          <w:p w14:paraId="39A912AC" w14:textId="77777777" w:rsidR="005F7CE7" w:rsidRDefault="005F7CE7" w:rsidP="00E7604E">
            <w:pPr>
              <w:pStyle w:val="TableCells"/>
            </w:pPr>
            <w:r>
              <w:t>8</w:t>
            </w:r>
          </w:p>
        </w:tc>
        <w:tc>
          <w:tcPr>
            <w:tcW w:w="4140" w:type="dxa"/>
          </w:tcPr>
          <w:p w14:paraId="263E1366" w14:textId="77777777" w:rsidR="005F7CE7" w:rsidRDefault="005F7CE7" w:rsidP="00E7604E">
            <w:pPr>
              <w:pStyle w:val="TableCells"/>
            </w:pPr>
          </w:p>
        </w:tc>
        <w:tc>
          <w:tcPr>
            <w:tcW w:w="270" w:type="dxa"/>
          </w:tcPr>
          <w:p w14:paraId="367AEB66" w14:textId="77777777" w:rsidR="005F7CE7" w:rsidRDefault="005F7CE7" w:rsidP="00E7604E">
            <w:pPr>
              <w:pStyle w:val="TableCells"/>
            </w:pPr>
          </w:p>
        </w:tc>
        <w:tc>
          <w:tcPr>
            <w:tcW w:w="540" w:type="dxa"/>
          </w:tcPr>
          <w:p w14:paraId="24A57C80" w14:textId="77777777" w:rsidR="005F7CE7" w:rsidRDefault="005F7CE7" w:rsidP="00E7604E">
            <w:pPr>
              <w:pStyle w:val="TableCells"/>
            </w:pPr>
            <w:r>
              <w:t>18</w:t>
            </w:r>
          </w:p>
        </w:tc>
        <w:tc>
          <w:tcPr>
            <w:tcW w:w="3713" w:type="dxa"/>
          </w:tcPr>
          <w:p w14:paraId="7BA6092C" w14:textId="77777777" w:rsidR="005F7CE7" w:rsidRDefault="005F7CE7" w:rsidP="00E7604E">
            <w:pPr>
              <w:pStyle w:val="TableCells"/>
            </w:pPr>
          </w:p>
        </w:tc>
      </w:tr>
      <w:tr w:rsidR="005F7CE7" w14:paraId="5FE3B8CC" w14:textId="77777777" w:rsidTr="004D1273">
        <w:tc>
          <w:tcPr>
            <w:tcW w:w="535" w:type="dxa"/>
          </w:tcPr>
          <w:p w14:paraId="392C1E8D" w14:textId="77777777" w:rsidR="005F7CE7" w:rsidRDefault="005F7CE7" w:rsidP="00E7604E">
            <w:pPr>
              <w:pStyle w:val="TableCells"/>
            </w:pPr>
            <w:r>
              <w:t>9</w:t>
            </w:r>
          </w:p>
        </w:tc>
        <w:tc>
          <w:tcPr>
            <w:tcW w:w="4140" w:type="dxa"/>
          </w:tcPr>
          <w:p w14:paraId="6C9CCAF5" w14:textId="77777777" w:rsidR="005F7CE7" w:rsidRDefault="005F7CE7" w:rsidP="00E7604E">
            <w:pPr>
              <w:pStyle w:val="TableCells"/>
            </w:pPr>
          </w:p>
        </w:tc>
        <w:tc>
          <w:tcPr>
            <w:tcW w:w="270" w:type="dxa"/>
          </w:tcPr>
          <w:p w14:paraId="5622FAA2" w14:textId="77777777" w:rsidR="005F7CE7" w:rsidRDefault="005F7CE7" w:rsidP="00E7604E">
            <w:pPr>
              <w:pStyle w:val="TableCells"/>
            </w:pPr>
          </w:p>
        </w:tc>
        <w:tc>
          <w:tcPr>
            <w:tcW w:w="540" w:type="dxa"/>
          </w:tcPr>
          <w:p w14:paraId="16F60CC5" w14:textId="77777777" w:rsidR="005F7CE7" w:rsidRDefault="005F7CE7" w:rsidP="00E7604E">
            <w:pPr>
              <w:pStyle w:val="TableCells"/>
            </w:pPr>
            <w:r>
              <w:t>19</w:t>
            </w:r>
          </w:p>
        </w:tc>
        <w:tc>
          <w:tcPr>
            <w:tcW w:w="3713" w:type="dxa"/>
          </w:tcPr>
          <w:p w14:paraId="785494F7" w14:textId="77777777" w:rsidR="005F7CE7" w:rsidRDefault="005F7CE7" w:rsidP="00E7604E">
            <w:pPr>
              <w:pStyle w:val="TableCells"/>
            </w:pPr>
          </w:p>
        </w:tc>
      </w:tr>
      <w:tr w:rsidR="005F7CE7" w14:paraId="18BB2209" w14:textId="77777777" w:rsidTr="004D1273">
        <w:tc>
          <w:tcPr>
            <w:tcW w:w="535" w:type="dxa"/>
          </w:tcPr>
          <w:p w14:paraId="3E3547B2" w14:textId="77777777" w:rsidR="005F7CE7" w:rsidRDefault="005F7CE7" w:rsidP="00E7604E">
            <w:pPr>
              <w:pStyle w:val="TableCells"/>
            </w:pPr>
            <w:r>
              <w:t>10</w:t>
            </w:r>
          </w:p>
        </w:tc>
        <w:tc>
          <w:tcPr>
            <w:tcW w:w="4140" w:type="dxa"/>
          </w:tcPr>
          <w:p w14:paraId="1D0C4C7C" w14:textId="77777777" w:rsidR="005F7CE7" w:rsidRDefault="005F7CE7" w:rsidP="00E7604E">
            <w:pPr>
              <w:pStyle w:val="TableCells"/>
            </w:pPr>
            <w:r>
              <w:t>Ground</w:t>
            </w:r>
          </w:p>
        </w:tc>
        <w:tc>
          <w:tcPr>
            <w:tcW w:w="270" w:type="dxa"/>
          </w:tcPr>
          <w:p w14:paraId="7BDEFC32" w14:textId="77777777" w:rsidR="005F7CE7" w:rsidRDefault="005F7CE7" w:rsidP="00E7604E">
            <w:pPr>
              <w:pStyle w:val="TableCells"/>
            </w:pPr>
          </w:p>
        </w:tc>
        <w:tc>
          <w:tcPr>
            <w:tcW w:w="540" w:type="dxa"/>
          </w:tcPr>
          <w:p w14:paraId="347E117C" w14:textId="77777777" w:rsidR="005F7CE7" w:rsidRDefault="005F7CE7" w:rsidP="00E7604E">
            <w:pPr>
              <w:pStyle w:val="TableCells"/>
            </w:pPr>
            <w:r>
              <w:t>20</w:t>
            </w:r>
          </w:p>
        </w:tc>
        <w:tc>
          <w:tcPr>
            <w:tcW w:w="3713" w:type="dxa"/>
          </w:tcPr>
          <w:p w14:paraId="63719DAF" w14:textId="77777777" w:rsidR="005F7CE7" w:rsidRDefault="005F7CE7" w:rsidP="00E7604E">
            <w:pPr>
              <w:pStyle w:val="TableCells"/>
            </w:pPr>
          </w:p>
        </w:tc>
      </w:tr>
    </w:tbl>
    <w:p w14:paraId="786F23E6" w14:textId="77777777" w:rsidR="005F7CE7" w:rsidRDefault="005F7CE7" w:rsidP="00E7604E">
      <w:r>
        <w:t>Unused pins will still be accessible with a plated hole adjacent to the socket. A power supply shall be included in the design with sufficient power to run the modem, without causing undesired voltage drops at other parts of the device.</w:t>
      </w:r>
    </w:p>
    <w:p w14:paraId="3CE43FFD" w14:textId="77777777" w:rsidR="005F7CE7" w:rsidRDefault="005F7CE7" w:rsidP="00E7604E">
      <w:r>
        <w:t>The part numbers used for the modems are as follows:</w:t>
      </w:r>
    </w:p>
    <w:tbl>
      <w:tblPr>
        <w:tblStyle w:val="TableGrid"/>
        <w:tblW w:w="9198" w:type="dxa"/>
        <w:tblInd w:w="607" w:type="dxa"/>
        <w:tblLook w:val="04A0" w:firstRow="1" w:lastRow="0" w:firstColumn="1" w:lastColumn="0" w:noHBand="0" w:noVBand="1"/>
      </w:tblPr>
      <w:tblGrid>
        <w:gridCol w:w="3116"/>
        <w:gridCol w:w="3117"/>
        <w:gridCol w:w="2965"/>
      </w:tblGrid>
      <w:tr w:rsidR="005F7CE7" w:rsidRPr="008A535A" w14:paraId="3C633D4C" w14:textId="77777777" w:rsidTr="004D1273">
        <w:trPr>
          <w:tblHeader/>
        </w:trPr>
        <w:tc>
          <w:tcPr>
            <w:tcW w:w="3116" w:type="dxa"/>
            <w:shd w:val="clear" w:color="auto" w:fill="BFBFBF" w:themeFill="background1" w:themeFillShade="BF"/>
          </w:tcPr>
          <w:p w14:paraId="1B7794FE" w14:textId="77777777" w:rsidR="005F7CE7" w:rsidRPr="008A535A" w:rsidRDefault="005F7CE7" w:rsidP="00E7604E">
            <w:pPr>
              <w:pStyle w:val="TableHeader"/>
            </w:pPr>
            <w:r w:rsidRPr="008A535A">
              <w:t>Modem</w:t>
            </w:r>
          </w:p>
        </w:tc>
        <w:tc>
          <w:tcPr>
            <w:tcW w:w="3117" w:type="dxa"/>
            <w:shd w:val="clear" w:color="auto" w:fill="BFBFBF" w:themeFill="background1" w:themeFillShade="BF"/>
          </w:tcPr>
          <w:p w14:paraId="559BA412" w14:textId="6A4891B2" w:rsidR="005F7CE7" w:rsidRPr="008A535A" w:rsidRDefault="00293537" w:rsidP="00E7604E">
            <w:pPr>
              <w:pStyle w:val="TableHeader"/>
            </w:pPr>
            <w:r>
              <w:t>M</w:t>
            </w:r>
            <w:r w:rsidR="006821A6">
              <w:t>anufacturer</w:t>
            </w:r>
            <w:r w:rsidR="005F7CE7" w:rsidRPr="008A535A">
              <w:t xml:space="preserve"> Part number</w:t>
            </w:r>
          </w:p>
        </w:tc>
        <w:tc>
          <w:tcPr>
            <w:tcW w:w="2965" w:type="dxa"/>
            <w:shd w:val="clear" w:color="auto" w:fill="BFBFBF" w:themeFill="background1" w:themeFillShade="BF"/>
          </w:tcPr>
          <w:p w14:paraId="4EF23189" w14:textId="446F5C61" w:rsidR="005F7CE7" w:rsidRPr="008A535A" w:rsidRDefault="008A535A" w:rsidP="00E7604E">
            <w:pPr>
              <w:pStyle w:val="TableHeader"/>
            </w:pPr>
            <w:r w:rsidRPr="008A535A">
              <w:t>DigiKey</w:t>
            </w:r>
            <w:r w:rsidR="005F7CE7" w:rsidRPr="008A535A">
              <w:t xml:space="preserve"> </w:t>
            </w:r>
            <w:r w:rsidRPr="008A535A">
              <w:t>Order</w:t>
            </w:r>
            <w:r w:rsidR="005F7CE7" w:rsidRPr="008A535A">
              <w:t xml:space="preserve"> Number</w:t>
            </w:r>
          </w:p>
        </w:tc>
      </w:tr>
      <w:tr w:rsidR="005F7CE7" w14:paraId="29B30462" w14:textId="77777777" w:rsidTr="004D1273">
        <w:tc>
          <w:tcPr>
            <w:tcW w:w="3116" w:type="dxa"/>
          </w:tcPr>
          <w:p w14:paraId="46334EFF" w14:textId="77777777" w:rsidR="005F7CE7" w:rsidRDefault="005F7CE7" w:rsidP="00E7604E">
            <w:pPr>
              <w:pStyle w:val="TableCells"/>
            </w:pPr>
            <w:r>
              <w:t>Wi-Fi</w:t>
            </w:r>
          </w:p>
        </w:tc>
        <w:tc>
          <w:tcPr>
            <w:tcW w:w="3117" w:type="dxa"/>
          </w:tcPr>
          <w:p w14:paraId="396A63EE" w14:textId="77777777" w:rsidR="005F7CE7" w:rsidRDefault="005F7CE7" w:rsidP="00E7604E">
            <w:pPr>
              <w:pStyle w:val="TableCells"/>
            </w:pPr>
            <w:r w:rsidRPr="00822090">
              <w:t>XB2B-WFUT-001</w:t>
            </w:r>
          </w:p>
        </w:tc>
        <w:tc>
          <w:tcPr>
            <w:tcW w:w="2965" w:type="dxa"/>
          </w:tcPr>
          <w:p w14:paraId="41886C64" w14:textId="56F83E20" w:rsidR="005F7CE7" w:rsidRDefault="00B476C9" w:rsidP="00E7604E">
            <w:pPr>
              <w:pStyle w:val="TableCells"/>
            </w:pPr>
            <w:hyperlink r:id="rId14" w:history="1">
              <w:r w:rsidR="005F7CE7" w:rsidRPr="008A535A">
                <w:rPr>
                  <w:rStyle w:val="Hyperlink"/>
                  <w:rFonts w:ascii="Arial" w:hAnsi="Arial" w:cs="Arial"/>
                  <w:sz w:val="18"/>
                  <w:szCs w:val="18"/>
                </w:rPr>
                <w:t>602-1378-ND</w:t>
              </w:r>
            </w:hyperlink>
          </w:p>
        </w:tc>
      </w:tr>
      <w:tr w:rsidR="005F7CE7" w14:paraId="571AA4E8" w14:textId="77777777" w:rsidTr="004D1273">
        <w:tc>
          <w:tcPr>
            <w:tcW w:w="3116" w:type="dxa"/>
          </w:tcPr>
          <w:p w14:paraId="53BBE517" w14:textId="77777777" w:rsidR="005F7CE7" w:rsidRDefault="005F7CE7" w:rsidP="00E7604E">
            <w:pPr>
              <w:pStyle w:val="TableCells"/>
            </w:pPr>
            <w:r>
              <w:t>Cellular</w:t>
            </w:r>
          </w:p>
        </w:tc>
        <w:tc>
          <w:tcPr>
            <w:tcW w:w="3117" w:type="dxa"/>
          </w:tcPr>
          <w:p w14:paraId="6A5073C0" w14:textId="77777777" w:rsidR="005F7CE7" w:rsidRDefault="005F7CE7" w:rsidP="00E7604E">
            <w:pPr>
              <w:pStyle w:val="TableCells"/>
            </w:pPr>
            <w:r w:rsidRPr="00822090">
              <w:t>XB3-C-A1-UT-001</w:t>
            </w:r>
          </w:p>
        </w:tc>
        <w:tc>
          <w:tcPr>
            <w:tcW w:w="2965" w:type="dxa"/>
          </w:tcPr>
          <w:p w14:paraId="2B758922" w14:textId="6E15E1A2" w:rsidR="005F7CE7" w:rsidRDefault="00B476C9" w:rsidP="00E7604E">
            <w:pPr>
              <w:pStyle w:val="TableCells"/>
            </w:pPr>
            <w:hyperlink r:id="rId15" w:history="1">
              <w:r w:rsidR="005F7CE7" w:rsidRPr="008A535A">
                <w:rPr>
                  <w:rStyle w:val="Hyperlink"/>
                  <w:rFonts w:ascii="Arial" w:hAnsi="Arial" w:cs="Arial"/>
                  <w:sz w:val="18"/>
                  <w:szCs w:val="18"/>
                </w:rPr>
                <w:t>602-2211-ND</w:t>
              </w:r>
            </w:hyperlink>
          </w:p>
        </w:tc>
      </w:tr>
    </w:tbl>
    <w:p w14:paraId="1D311CDA" w14:textId="236B3493" w:rsidR="004A4756" w:rsidRPr="008A535A" w:rsidRDefault="004A4756" w:rsidP="00E7604E">
      <w:pPr>
        <w:pStyle w:val="Heading2"/>
      </w:pPr>
      <w:bookmarkStart w:id="21" w:name="_Toc5286304"/>
      <w:r w:rsidRPr="008A535A">
        <w:t>LED Indicators</w:t>
      </w:r>
      <w:bookmarkEnd w:id="21"/>
    </w:p>
    <w:p w14:paraId="13447A2E" w14:textId="079E9A9D" w:rsidR="00E962C7" w:rsidRPr="004A4756" w:rsidRDefault="00E962C7" w:rsidP="00E962C7">
      <w:r>
        <w:t>Two LED indicators will be provided to directly show the status of the power and ignition inputs.  The LEDs will not be controlled by software in any way. There is no preference to the location of the LEDs, other than they be located within 0.5” of each other.</w:t>
      </w:r>
    </w:p>
    <w:p w14:paraId="450FEC49" w14:textId="77777777" w:rsidR="00E962C7" w:rsidRDefault="00E962C7" w:rsidP="00E962C7">
      <w:r>
        <w:t>(1) Green LED indicator for Power</w:t>
      </w:r>
    </w:p>
    <w:p w14:paraId="3E342D74" w14:textId="49C5C367" w:rsidR="00B426B9" w:rsidRDefault="00E962C7" w:rsidP="00E962C7">
      <w:r>
        <w:t>(1) Red LED indicator for Ignition</w:t>
      </w:r>
    </w:p>
    <w:p w14:paraId="68C7F7C7" w14:textId="202E8D2C" w:rsidR="00B27533" w:rsidRPr="008A535A" w:rsidRDefault="00B27533" w:rsidP="00E7604E">
      <w:pPr>
        <w:pStyle w:val="Heading1"/>
      </w:pPr>
      <w:bookmarkStart w:id="22" w:name="_Toc5286305"/>
      <w:r w:rsidRPr="008A535A">
        <w:lastRenderedPageBreak/>
        <w:t>General Construction</w:t>
      </w:r>
      <w:bookmarkEnd w:id="22"/>
    </w:p>
    <w:p w14:paraId="3A728FEB" w14:textId="126826D8" w:rsidR="00802DE2" w:rsidRDefault="00802DE2" w:rsidP="00E7604E">
      <w:r>
        <w:t>For reference, the terms Front, Back, Top, Bottom, Left, and Right will be used, and refer to the following:</w:t>
      </w:r>
    </w:p>
    <w:p w14:paraId="40A6F73F" w14:textId="0B10BA04" w:rsidR="00802DE2" w:rsidRDefault="00802DE2" w:rsidP="00E7604E">
      <w:pPr>
        <w:pStyle w:val="ListParagraph"/>
        <w:numPr>
          <w:ilvl w:val="0"/>
          <w:numId w:val="5"/>
        </w:numPr>
      </w:pPr>
      <w:r>
        <w:t>Bottom – the edge of the board closest to the enclosure connectors</w:t>
      </w:r>
    </w:p>
    <w:p w14:paraId="0B6665F1" w14:textId="443DF83D" w:rsidR="00802DE2" w:rsidRDefault="00802DE2" w:rsidP="00E7604E">
      <w:pPr>
        <w:pStyle w:val="ListParagraph"/>
        <w:numPr>
          <w:ilvl w:val="0"/>
          <w:numId w:val="5"/>
        </w:numPr>
      </w:pPr>
      <w:r>
        <w:t>Top – the edge of the board opposite of the enclosure connectors</w:t>
      </w:r>
    </w:p>
    <w:p w14:paraId="18690405" w14:textId="767F4FFF" w:rsidR="00802DE2" w:rsidRDefault="00802DE2" w:rsidP="00E7604E">
      <w:pPr>
        <w:pStyle w:val="ListParagraph"/>
        <w:numPr>
          <w:ilvl w:val="0"/>
          <w:numId w:val="5"/>
        </w:numPr>
      </w:pPr>
      <w:r>
        <w:t>Front – the surface of the PCB that the majority of the components mount to</w:t>
      </w:r>
    </w:p>
    <w:p w14:paraId="0D2CDA68" w14:textId="6D4C22A3" w:rsidR="00802DE2" w:rsidRDefault="00802DE2" w:rsidP="00E7604E">
      <w:pPr>
        <w:pStyle w:val="ListParagraph"/>
        <w:numPr>
          <w:ilvl w:val="0"/>
          <w:numId w:val="5"/>
        </w:numPr>
      </w:pPr>
      <w:r>
        <w:t>Back – the “solder side” of the board</w:t>
      </w:r>
    </w:p>
    <w:p w14:paraId="1CD9CA1E" w14:textId="04DF2803" w:rsidR="00802DE2" w:rsidRDefault="00802DE2" w:rsidP="00E7604E">
      <w:pPr>
        <w:pStyle w:val="ListParagraph"/>
        <w:numPr>
          <w:ilvl w:val="0"/>
          <w:numId w:val="5"/>
        </w:numPr>
      </w:pPr>
      <w:r>
        <w:t xml:space="preserve">Left / Right – </w:t>
      </w:r>
      <w:r w:rsidR="00AA4982">
        <w:t>as viewed from</w:t>
      </w:r>
      <w:r>
        <w:t xml:space="preserve"> the front of the board, connectors toward the bottom.</w:t>
      </w:r>
    </w:p>
    <w:p w14:paraId="000E9D09" w14:textId="4BAB209C" w:rsidR="00DC6AAA" w:rsidRDefault="00DC6AAA" w:rsidP="00E7604E"/>
    <w:p w14:paraId="7F9E4B95" w14:textId="386E53E4" w:rsidR="00E7604E" w:rsidRDefault="00E7604E" w:rsidP="00E7604E">
      <w:r>
        <w:t>PCB General Layout (connector at the bottom):</w:t>
      </w:r>
    </w:p>
    <w:p w14:paraId="7F0EDF4E" w14:textId="45CEF017" w:rsidR="00DC6AAA" w:rsidRDefault="00DC6AAA" w:rsidP="00E7604E">
      <w:pPr>
        <w:ind w:left="360"/>
      </w:pPr>
      <w:r w:rsidRPr="00DC6AAA">
        <w:rPr>
          <w:noProof/>
        </w:rPr>
        <w:drawing>
          <wp:inline distT="0" distB="0" distL="0" distR="0" wp14:anchorId="0C168F7C" wp14:editId="1201BE0F">
            <wp:extent cx="2209800" cy="25748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405" t="18371" r="29960" b="21946"/>
                    <a:stretch/>
                  </pic:blipFill>
                  <pic:spPr bwMode="auto">
                    <a:xfrm>
                      <a:off x="0" y="0"/>
                      <a:ext cx="2227137" cy="2595099"/>
                    </a:xfrm>
                    <a:prstGeom prst="rect">
                      <a:avLst/>
                    </a:prstGeom>
                    <a:ln>
                      <a:noFill/>
                    </a:ln>
                    <a:extLst>
                      <a:ext uri="{53640926-AAD7-44D8-BBD7-CCE9431645EC}">
                        <a14:shadowObscured xmlns:a14="http://schemas.microsoft.com/office/drawing/2010/main"/>
                      </a:ext>
                    </a:extLst>
                  </pic:spPr>
                </pic:pic>
              </a:graphicData>
            </a:graphic>
          </wp:inline>
        </w:drawing>
      </w:r>
    </w:p>
    <w:p w14:paraId="34EA867C" w14:textId="7456A12F" w:rsidR="00B27533" w:rsidRDefault="000F0757" w:rsidP="00E7604E">
      <w:r>
        <w:t xml:space="preserve">Any unused pins for the modem socket, MBED, or enclosure connectors should be connected to </w:t>
      </w:r>
      <w:r w:rsidR="00A70861">
        <w:t>plated though holes in the PCB for future use.</w:t>
      </w:r>
    </w:p>
    <w:p w14:paraId="3A86C55B" w14:textId="521A3C14" w:rsidR="00A70861" w:rsidRDefault="00A70861" w:rsidP="00E7604E">
      <w:r>
        <w:t xml:space="preserve">Any unused space on the PCB should be populated with pads </w:t>
      </w:r>
      <w:r w:rsidR="008A535A">
        <w:t xml:space="preserve">and </w:t>
      </w:r>
      <w:r>
        <w:t xml:space="preserve">plated through holes on a </w:t>
      </w:r>
      <w:proofErr w:type="gramStart"/>
      <w:r>
        <w:t>100 mil</w:t>
      </w:r>
      <w:proofErr w:type="gramEnd"/>
      <w:r>
        <w:t xml:space="preserve"> grid for future use.</w:t>
      </w:r>
    </w:p>
    <w:p w14:paraId="48736989" w14:textId="747E3B8E" w:rsidR="00802DE2" w:rsidRDefault="00802DE2" w:rsidP="00E7604E">
      <w:r>
        <w:t xml:space="preserve">All components should be through-hole </w:t>
      </w:r>
      <w:r w:rsidR="00B446AA">
        <w:t xml:space="preserve">or </w:t>
      </w:r>
      <w:r w:rsidR="008A535A">
        <w:t xml:space="preserve">larger </w:t>
      </w:r>
      <w:r w:rsidR="00B446AA">
        <w:t>SMT components that may be</w:t>
      </w:r>
      <w:r w:rsidR="008A535A">
        <w:t xml:space="preserve"> readily</w:t>
      </w:r>
      <w:r w:rsidR="00B446AA">
        <w:t xml:space="preserve"> </w:t>
      </w:r>
      <w:r>
        <w:t>install</w:t>
      </w:r>
      <w:r w:rsidR="00B446AA">
        <w:t>ed</w:t>
      </w:r>
      <w:r>
        <w:t xml:space="preserve"> by hand. </w:t>
      </w:r>
    </w:p>
    <w:p w14:paraId="6482CA72" w14:textId="1E7D0345" w:rsidR="00B05E6D" w:rsidRDefault="00B05E6D" w:rsidP="00E7604E">
      <w:r>
        <w:t xml:space="preserve">Three or Four holes that will fit a #4 machine screw shall be provided on the PCB for applications </w:t>
      </w:r>
      <w:r w:rsidR="00DD1747">
        <w:t>where the PCB is mounted to a surface rather than within the Deutsch enclosure.</w:t>
      </w:r>
    </w:p>
    <w:p w14:paraId="3CF31E19" w14:textId="6816E274" w:rsidR="00DD1747" w:rsidRDefault="00DD1747" w:rsidP="00E7604E">
      <w:r>
        <w:t>The PCB should utilize double sided construction, if possible, to allow modification of traces for application specific situations.</w:t>
      </w:r>
      <w:r w:rsidR="00B446AA">
        <w:t xml:space="preserve"> If 4-layer design is implemented, the inner layers should be only power and ground planes, and not signal layers.</w:t>
      </w:r>
    </w:p>
    <w:p w14:paraId="29D70661" w14:textId="790AE54A" w:rsidR="00A92510" w:rsidRDefault="00A92510" w:rsidP="00E7604E">
      <w:r>
        <w:t xml:space="preserve">The PCB should be supplied with </w:t>
      </w:r>
      <w:r w:rsidR="00BA69AE">
        <w:t xml:space="preserve">standard green </w:t>
      </w:r>
      <w:r>
        <w:t>solder</w:t>
      </w:r>
      <w:r w:rsidR="00BA69AE">
        <w:t xml:space="preserve"> </w:t>
      </w:r>
      <w:r>
        <w:t>mask and silkscreen</w:t>
      </w:r>
      <w:r w:rsidR="00BA69AE">
        <w:t>.</w:t>
      </w:r>
    </w:p>
    <w:p w14:paraId="64DB3101" w14:textId="5E69DDD0" w:rsidR="00B05E6D" w:rsidRDefault="00B05E6D" w:rsidP="00E7604E">
      <w:pPr>
        <w:pStyle w:val="Heading1"/>
      </w:pPr>
      <w:bookmarkStart w:id="23" w:name="_Toc5286306"/>
      <w:r w:rsidRPr="00596734">
        <w:t>Enclosure</w:t>
      </w:r>
      <w:bookmarkEnd w:id="23"/>
    </w:p>
    <w:p w14:paraId="1E6F4C4E" w14:textId="7B6C899A" w:rsidR="006821A6" w:rsidRPr="006821A6" w:rsidRDefault="006821A6" w:rsidP="00E7604E">
      <w:r>
        <w:t>The enclosure will be made of the following two Deutsch components:</w:t>
      </w:r>
    </w:p>
    <w:tbl>
      <w:tblPr>
        <w:tblStyle w:val="TableGrid"/>
        <w:tblW w:w="9198" w:type="dxa"/>
        <w:tblInd w:w="607" w:type="dxa"/>
        <w:tblLook w:val="04A0" w:firstRow="1" w:lastRow="0" w:firstColumn="1" w:lastColumn="0" w:noHBand="0" w:noVBand="1"/>
      </w:tblPr>
      <w:tblGrid>
        <w:gridCol w:w="4590"/>
        <w:gridCol w:w="4608"/>
      </w:tblGrid>
      <w:tr w:rsidR="00693724" w14:paraId="0D9E1FEB" w14:textId="77777777" w:rsidTr="004D1273">
        <w:tc>
          <w:tcPr>
            <w:tcW w:w="4590" w:type="dxa"/>
          </w:tcPr>
          <w:p w14:paraId="51C8403F" w14:textId="53E0F8A3" w:rsidR="00693724" w:rsidRDefault="00693724" w:rsidP="00E7604E">
            <w:r w:rsidRPr="00693724">
              <w:rPr>
                <w:noProof/>
              </w:rPr>
              <w:lastRenderedPageBreak/>
              <w:drawing>
                <wp:inline distT="0" distB="0" distL="0" distR="0" wp14:anchorId="78AF571C" wp14:editId="7E205AEC">
                  <wp:extent cx="2171700" cy="160456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93648" cy="1620786"/>
                          </a:xfrm>
                          <a:prstGeom prst="rect">
                            <a:avLst/>
                          </a:prstGeom>
                        </pic:spPr>
                      </pic:pic>
                    </a:graphicData>
                  </a:graphic>
                </wp:inline>
              </w:drawing>
            </w:r>
          </w:p>
        </w:tc>
        <w:tc>
          <w:tcPr>
            <w:tcW w:w="4608" w:type="dxa"/>
            <w:vAlign w:val="bottom"/>
          </w:tcPr>
          <w:p w14:paraId="0A558363" w14:textId="428D78C6" w:rsidR="00693724" w:rsidRDefault="00693724" w:rsidP="00E7604E">
            <w:r w:rsidRPr="00693724">
              <w:rPr>
                <w:noProof/>
              </w:rPr>
              <w:drawing>
                <wp:inline distT="0" distB="0" distL="0" distR="0" wp14:anchorId="485F2D6E" wp14:editId="065EA537">
                  <wp:extent cx="2362200" cy="112616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79765" cy="1182214"/>
                          </a:xfrm>
                          <a:prstGeom prst="rect">
                            <a:avLst/>
                          </a:prstGeom>
                        </pic:spPr>
                      </pic:pic>
                    </a:graphicData>
                  </a:graphic>
                </wp:inline>
              </w:drawing>
            </w:r>
          </w:p>
        </w:tc>
      </w:tr>
    </w:tbl>
    <w:p w14:paraId="47F3D093" w14:textId="173F88B7" w:rsidR="00B05E6D" w:rsidRDefault="00B05E6D" w:rsidP="00E7604E"/>
    <w:tbl>
      <w:tblPr>
        <w:tblStyle w:val="TableGrid"/>
        <w:tblW w:w="9198" w:type="dxa"/>
        <w:tblInd w:w="607" w:type="dxa"/>
        <w:tblLook w:val="04A0" w:firstRow="1" w:lastRow="0" w:firstColumn="1" w:lastColumn="0" w:noHBand="0" w:noVBand="1"/>
      </w:tblPr>
      <w:tblGrid>
        <w:gridCol w:w="2340"/>
        <w:gridCol w:w="3695"/>
        <w:gridCol w:w="3163"/>
      </w:tblGrid>
      <w:tr w:rsidR="00B05E6D" w14:paraId="40BA5D7F" w14:textId="77777777" w:rsidTr="004D1273">
        <w:trPr>
          <w:tblHeader/>
        </w:trPr>
        <w:tc>
          <w:tcPr>
            <w:tcW w:w="2340" w:type="dxa"/>
            <w:shd w:val="clear" w:color="auto" w:fill="BFBFBF" w:themeFill="background1" w:themeFillShade="BF"/>
          </w:tcPr>
          <w:p w14:paraId="6F956FBD" w14:textId="77777777" w:rsidR="00B05E6D" w:rsidRPr="000B2B35" w:rsidRDefault="00B05E6D" w:rsidP="00E7604E">
            <w:pPr>
              <w:pStyle w:val="TableHeader"/>
            </w:pPr>
            <w:r w:rsidRPr="000B2B35">
              <w:t>Description</w:t>
            </w:r>
          </w:p>
        </w:tc>
        <w:tc>
          <w:tcPr>
            <w:tcW w:w="3695" w:type="dxa"/>
            <w:shd w:val="clear" w:color="auto" w:fill="BFBFBF" w:themeFill="background1" w:themeFillShade="BF"/>
          </w:tcPr>
          <w:p w14:paraId="52ECABC8" w14:textId="717752E4" w:rsidR="00B05E6D" w:rsidRPr="000B2B35" w:rsidRDefault="006821A6" w:rsidP="00E7604E">
            <w:pPr>
              <w:pStyle w:val="TableHeader"/>
            </w:pPr>
            <w:r>
              <w:t>Manufacturer Part Number</w:t>
            </w:r>
          </w:p>
        </w:tc>
        <w:tc>
          <w:tcPr>
            <w:tcW w:w="3163" w:type="dxa"/>
            <w:shd w:val="clear" w:color="auto" w:fill="BFBFBF" w:themeFill="background1" w:themeFillShade="BF"/>
          </w:tcPr>
          <w:p w14:paraId="5C86F6E4" w14:textId="46C66CA7" w:rsidR="00B05E6D" w:rsidRPr="000B2B35" w:rsidRDefault="008A535A" w:rsidP="00E7604E">
            <w:pPr>
              <w:pStyle w:val="TableHeader"/>
            </w:pPr>
            <w:r w:rsidRPr="000B2B35">
              <w:t>DigiKey</w:t>
            </w:r>
            <w:r w:rsidR="00B05E6D" w:rsidRPr="000B2B35">
              <w:t xml:space="preserve"> </w:t>
            </w:r>
            <w:r w:rsidR="006821A6">
              <w:t>Order Number</w:t>
            </w:r>
          </w:p>
        </w:tc>
      </w:tr>
      <w:tr w:rsidR="00B05E6D" w14:paraId="5FB79CEA" w14:textId="77777777" w:rsidTr="004D1273">
        <w:tc>
          <w:tcPr>
            <w:tcW w:w="2340" w:type="dxa"/>
          </w:tcPr>
          <w:p w14:paraId="48A1B4B7" w14:textId="77777777" w:rsidR="00B05E6D" w:rsidRDefault="00B05E6D" w:rsidP="00E7604E">
            <w:pPr>
              <w:pStyle w:val="TableCells"/>
            </w:pPr>
            <w:r>
              <w:t>Enclosure</w:t>
            </w:r>
          </w:p>
        </w:tc>
        <w:tc>
          <w:tcPr>
            <w:tcW w:w="3695" w:type="dxa"/>
          </w:tcPr>
          <w:p w14:paraId="7E9EB9AD" w14:textId="77777777" w:rsidR="00B05E6D" w:rsidRDefault="00B05E6D" w:rsidP="00E7604E">
            <w:pPr>
              <w:pStyle w:val="TableCells"/>
            </w:pPr>
            <w:r w:rsidRPr="004A4951">
              <w:t>EEC-325X4A-E016</w:t>
            </w:r>
          </w:p>
        </w:tc>
        <w:tc>
          <w:tcPr>
            <w:tcW w:w="3163" w:type="dxa"/>
          </w:tcPr>
          <w:p w14:paraId="2A4622F3" w14:textId="6749CB8C" w:rsidR="00B05E6D" w:rsidRDefault="00B476C9" w:rsidP="00E7604E">
            <w:pPr>
              <w:pStyle w:val="TableCells"/>
            </w:pPr>
            <w:hyperlink r:id="rId19" w:history="1">
              <w:r w:rsidR="00B05E6D" w:rsidRPr="008A535A">
                <w:rPr>
                  <w:rStyle w:val="Hyperlink"/>
                  <w:rFonts w:ascii="Arial" w:hAnsi="Arial" w:cs="Arial"/>
                  <w:sz w:val="18"/>
                  <w:szCs w:val="18"/>
                </w:rPr>
                <w:t>1734-1063-ND</w:t>
              </w:r>
            </w:hyperlink>
          </w:p>
        </w:tc>
      </w:tr>
      <w:tr w:rsidR="00B05E6D" w14:paraId="5E8D0149" w14:textId="77777777" w:rsidTr="004D1273">
        <w:tc>
          <w:tcPr>
            <w:tcW w:w="2340" w:type="dxa"/>
          </w:tcPr>
          <w:p w14:paraId="220BB8A4" w14:textId="77777777" w:rsidR="00B05E6D" w:rsidRDefault="00B05E6D" w:rsidP="00E7604E">
            <w:pPr>
              <w:pStyle w:val="TableCells"/>
            </w:pPr>
            <w:r>
              <w:t>Connector Base</w:t>
            </w:r>
          </w:p>
        </w:tc>
        <w:tc>
          <w:tcPr>
            <w:tcW w:w="3695" w:type="dxa"/>
          </w:tcPr>
          <w:p w14:paraId="36B73A2E" w14:textId="77777777" w:rsidR="00B05E6D" w:rsidRDefault="00B05E6D" w:rsidP="00E7604E">
            <w:pPr>
              <w:pStyle w:val="TableCells"/>
            </w:pPr>
            <w:r w:rsidRPr="004A4951">
              <w:t>DTM13-12PA-12PB-R008</w:t>
            </w:r>
          </w:p>
        </w:tc>
        <w:tc>
          <w:tcPr>
            <w:tcW w:w="3163" w:type="dxa"/>
          </w:tcPr>
          <w:p w14:paraId="2E3FBEF1" w14:textId="4897D688" w:rsidR="00B05E6D" w:rsidRDefault="00B476C9" w:rsidP="00E7604E">
            <w:pPr>
              <w:pStyle w:val="TableCells"/>
            </w:pPr>
            <w:hyperlink r:id="rId20" w:history="1">
              <w:r w:rsidR="00B05E6D" w:rsidRPr="008A535A">
                <w:rPr>
                  <w:rStyle w:val="Hyperlink"/>
                  <w:rFonts w:ascii="Arial" w:hAnsi="Arial" w:cs="Arial"/>
                  <w:sz w:val="18"/>
                  <w:szCs w:val="18"/>
                </w:rPr>
                <w:t>1734-1131-ND</w:t>
              </w:r>
            </w:hyperlink>
          </w:p>
        </w:tc>
      </w:tr>
    </w:tbl>
    <w:p w14:paraId="70FE5D69" w14:textId="77777777" w:rsidR="006821A6" w:rsidRDefault="006821A6" w:rsidP="00E7604E">
      <w:r>
        <w:t xml:space="preserve">The antenna port for the </w:t>
      </w:r>
      <w:proofErr w:type="spellStart"/>
      <w:r>
        <w:t>Wifi</w:t>
      </w:r>
      <w:proofErr w:type="spellEnd"/>
      <w:r>
        <w:t xml:space="preserve"> or Cellular module will exit the enclosure through a drilled hole, opposite of the end that the connectors are on. The antenna will have a 6” lead for attaching to the </w:t>
      </w:r>
      <w:proofErr w:type="spellStart"/>
      <w:proofErr w:type="gramStart"/>
      <w:r>
        <w:t>u.fl</w:t>
      </w:r>
      <w:proofErr w:type="spellEnd"/>
      <w:proofErr w:type="gramEnd"/>
      <w:r>
        <w:t xml:space="preserve"> connector on the modem.</w:t>
      </w:r>
    </w:p>
    <w:p w14:paraId="680445F5" w14:textId="77777777" w:rsidR="00E7604E" w:rsidRDefault="00E7604E">
      <w:pPr>
        <w:spacing w:before="0" w:after="160" w:line="259" w:lineRule="auto"/>
        <w:rPr>
          <w:rFonts w:eastAsiaTheme="majorEastAsia" w:cstheme="minorHAnsi"/>
          <w:b/>
          <w:sz w:val="32"/>
          <w:szCs w:val="32"/>
          <w:u w:val="single"/>
        </w:rPr>
      </w:pPr>
      <w:r>
        <w:br w:type="page"/>
      </w:r>
    </w:p>
    <w:p w14:paraId="4677FA66" w14:textId="0120F283" w:rsidR="00C5077F" w:rsidRPr="00596734" w:rsidRDefault="00C5077F" w:rsidP="00E7604E">
      <w:pPr>
        <w:pStyle w:val="Heading1"/>
      </w:pPr>
      <w:bookmarkStart w:id="24" w:name="_Toc5286307"/>
      <w:r w:rsidRPr="00596734">
        <w:lastRenderedPageBreak/>
        <w:t>External Connections</w:t>
      </w:r>
      <w:bookmarkEnd w:id="24"/>
    </w:p>
    <w:p w14:paraId="231098EF" w14:textId="516A3011" w:rsidR="00C5077F" w:rsidRDefault="00C5077F" w:rsidP="00E7604E">
      <w:r>
        <w:t>Below is a table showing the preferred pinout for external connections. It would be preferred to maintain at least the gray connector pinout in order to match existing modules.</w:t>
      </w:r>
      <w:r w:rsidR="00E962C7">
        <w:t xml:space="preserve"> It is acceptable to modify this pinout if needed in order to simplify design.</w:t>
      </w:r>
    </w:p>
    <w:p w14:paraId="5DF5C2FD" w14:textId="17BC28B1" w:rsidR="00693724" w:rsidRDefault="00693724" w:rsidP="00E7604E">
      <w:r w:rsidRPr="00693724">
        <w:rPr>
          <w:noProof/>
        </w:rPr>
        <w:drawing>
          <wp:inline distT="0" distB="0" distL="0" distR="0" wp14:anchorId="7FBCAF58" wp14:editId="207C19CD">
            <wp:extent cx="4457700" cy="154515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4091" cy="1564706"/>
                    </a:xfrm>
                    <a:prstGeom prst="rect">
                      <a:avLst/>
                    </a:prstGeom>
                  </pic:spPr>
                </pic:pic>
              </a:graphicData>
            </a:graphic>
          </wp:inline>
        </w:drawing>
      </w:r>
    </w:p>
    <w:p w14:paraId="00282323" w14:textId="45C0664A" w:rsidR="006B3C58" w:rsidRDefault="00693724" w:rsidP="00E7604E">
      <w:r>
        <w:t xml:space="preserve">Module Connector </w:t>
      </w:r>
      <w:r w:rsidR="006821A6">
        <w:t xml:space="preserve">Pin Numbering </w:t>
      </w:r>
      <w:r>
        <w:t>– Gray on Left, Black on Right</w:t>
      </w:r>
    </w:p>
    <w:tbl>
      <w:tblPr>
        <w:tblStyle w:val="TableGrid"/>
        <w:tblW w:w="9108" w:type="dxa"/>
        <w:tblInd w:w="607" w:type="dxa"/>
        <w:tblLook w:val="04A0" w:firstRow="1" w:lastRow="0" w:firstColumn="1" w:lastColumn="0" w:noHBand="0" w:noVBand="1"/>
      </w:tblPr>
      <w:tblGrid>
        <w:gridCol w:w="1188"/>
        <w:gridCol w:w="3402"/>
        <w:gridCol w:w="270"/>
        <w:gridCol w:w="1098"/>
        <w:gridCol w:w="3150"/>
      </w:tblGrid>
      <w:tr w:rsidR="00C5077F" w:rsidRPr="00293537" w14:paraId="7457D6CB" w14:textId="77777777" w:rsidTr="004D1273">
        <w:trPr>
          <w:tblHeader/>
        </w:trPr>
        <w:tc>
          <w:tcPr>
            <w:tcW w:w="1188" w:type="dxa"/>
            <w:shd w:val="clear" w:color="auto" w:fill="BFBFBF" w:themeFill="background1" w:themeFillShade="BF"/>
          </w:tcPr>
          <w:p w14:paraId="6B7E65E6" w14:textId="4115EFCB" w:rsidR="00C5077F" w:rsidRPr="00293537" w:rsidRDefault="00C5077F" w:rsidP="00E7604E">
            <w:pPr>
              <w:pStyle w:val="TableHeader"/>
            </w:pPr>
            <w:r w:rsidRPr="00293537">
              <w:t xml:space="preserve">Grey </w:t>
            </w:r>
            <w:r w:rsidR="00187909">
              <w:t>Pin</w:t>
            </w:r>
          </w:p>
        </w:tc>
        <w:tc>
          <w:tcPr>
            <w:tcW w:w="3402" w:type="dxa"/>
            <w:shd w:val="clear" w:color="auto" w:fill="BFBFBF" w:themeFill="background1" w:themeFillShade="BF"/>
          </w:tcPr>
          <w:p w14:paraId="6B180C0F" w14:textId="35475A5E" w:rsidR="00C5077F" w:rsidRPr="00293537" w:rsidRDefault="00592583" w:rsidP="00E7604E">
            <w:pPr>
              <w:pStyle w:val="TableHeader"/>
            </w:pPr>
            <w:r>
              <w:t>Signal</w:t>
            </w:r>
          </w:p>
        </w:tc>
        <w:tc>
          <w:tcPr>
            <w:tcW w:w="270" w:type="dxa"/>
            <w:shd w:val="clear" w:color="auto" w:fill="BFBFBF" w:themeFill="background1" w:themeFillShade="BF"/>
          </w:tcPr>
          <w:p w14:paraId="14937DAF" w14:textId="77777777" w:rsidR="00C5077F" w:rsidRPr="00293537" w:rsidRDefault="00C5077F" w:rsidP="00E7604E">
            <w:pPr>
              <w:pStyle w:val="TableHeader"/>
            </w:pPr>
          </w:p>
        </w:tc>
        <w:tc>
          <w:tcPr>
            <w:tcW w:w="1098" w:type="dxa"/>
            <w:shd w:val="clear" w:color="auto" w:fill="BFBFBF" w:themeFill="background1" w:themeFillShade="BF"/>
          </w:tcPr>
          <w:p w14:paraId="79495B24" w14:textId="2E704710" w:rsidR="00C5077F" w:rsidRPr="00293537" w:rsidRDefault="00C5077F" w:rsidP="00E7604E">
            <w:pPr>
              <w:pStyle w:val="TableHeader"/>
            </w:pPr>
            <w:r w:rsidRPr="00293537">
              <w:t xml:space="preserve">Black </w:t>
            </w:r>
            <w:r w:rsidR="00187909">
              <w:t>Pin</w:t>
            </w:r>
          </w:p>
        </w:tc>
        <w:tc>
          <w:tcPr>
            <w:tcW w:w="3150" w:type="dxa"/>
            <w:shd w:val="clear" w:color="auto" w:fill="BFBFBF" w:themeFill="background1" w:themeFillShade="BF"/>
          </w:tcPr>
          <w:p w14:paraId="0E3A799B" w14:textId="54EA6477" w:rsidR="00C5077F" w:rsidRPr="00293537" w:rsidRDefault="00592583" w:rsidP="00E7604E">
            <w:pPr>
              <w:pStyle w:val="TableHeader"/>
            </w:pPr>
            <w:r>
              <w:t>Signal</w:t>
            </w:r>
          </w:p>
        </w:tc>
      </w:tr>
      <w:tr w:rsidR="00C5077F" w14:paraId="5AD5BBAA" w14:textId="77777777" w:rsidTr="004D1273">
        <w:tc>
          <w:tcPr>
            <w:tcW w:w="1188" w:type="dxa"/>
          </w:tcPr>
          <w:p w14:paraId="0F6213E7" w14:textId="62607953" w:rsidR="00C5077F" w:rsidRDefault="00C5077F" w:rsidP="00E7604E">
            <w:pPr>
              <w:pStyle w:val="TableCells"/>
            </w:pPr>
            <w:r>
              <w:t>1</w:t>
            </w:r>
          </w:p>
        </w:tc>
        <w:tc>
          <w:tcPr>
            <w:tcW w:w="3402" w:type="dxa"/>
          </w:tcPr>
          <w:p w14:paraId="40A24103" w14:textId="551D4731" w:rsidR="00C5077F" w:rsidRDefault="00187909" w:rsidP="00E7604E">
            <w:pPr>
              <w:pStyle w:val="TableCells"/>
            </w:pPr>
            <w:r>
              <w:t>Switched Power</w:t>
            </w:r>
          </w:p>
        </w:tc>
        <w:tc>
          <w:tcPr>
            <w:tcW w:w="270" w:type="dxa"/>
          </w:tcPr>
          <w:p w14:paraId="2BA4DD7E" w14:textId="77777777" w:rsidR="00C5077F" w:rsidRDefault="00C5077F" w:rsidP="00E7604E">
            <w:pPr>
              <w:pStyle w:val="TableCells"/>
            </w:pPr>
          </w:p>
        </w:tc>
        <w:tc>
          <w:tcPr>
            <w:tcW w:w="1098" w:type="dxa"/>
          </w:tcPr>
          <w:p w14:paraId="6ED1F699" w14:textId="7E3F961F" w:rsidR="00C5077F" w:rsidRDefault="00C5077F" w:rsidP="00E7604E">
            <w:pPr>
              <w:pStyle w:val="TableCells"/>
            </w:pPr>
            <w:r>
              <w:t>1</w:t>
            </w:r>
          </w:p>
        </w:tc>
        <w:tc>
          <w:tcPr>
            <w:tcW w:w="3150" w:type="dxa"/>
          </w:tcPr>
          <w:p w14:paraId="07EE44E5" w14:textId="035F621E" w:rsidR="00C5077F" w:rsidRDefault="00C5077F" w:rsidP="00E7604E">
            <w:pPr>
              <w:pStyle w:val="TableCells"/>
            </w:pPr>
            <w:r>
              <w:t>Analog Ground</w:t>
            </w:r>
          </w:p>
        </w:tc>
      </w:tr>
      <w:tr w:rsidR="00C5077F" w14:paraId="2D0D39C2" w14:textId="77777777" w:rsidTr="004D1273">
        <w:tc>
          <w:tcPr>
            <w:tcW w:w="1188" w:type="dxa"/>
          </w:tcPr>
          <w:p w14:paraId="20D20720" w14:textId="2A1B4057" w:rsidR="00C5077F" w:rsidRDefault="00C5077F" w:rsidP="00E7604E">
            <w:pPr>
              <w:pStyle w:val="TableCells"/>
            </w:pPr>
            <w:r>
              <w:t>2</w:t>
            </w:r>
          </w:p>
        </w:tc>
        <w:tc>
          <w:tcPr>
            <w:tcW w:w="3402" w:type="dxa"/>
          </w:tcPr>
          <w:p w14:paraId="34681D5C" w14:textId="4C0C8E7B" w:rsidR="00C5077F" w:rsidRDefault="00C5077F" w:rsidP="00E7604E">
            <w:pPr>
              <w:pStyle w:val="TableCells"/>
            </w:pPr>
            <w:r>
              <w:t>Spare</w:t>
            </w:r>
          </w:p>
        </w:tc>
        <w:tc>
          <w:tcPr>
            <w:tcW w:w="270" w:type="dxa"/>
          </w:tcPr>
          <w:p w14:paraId="193B17E2" w14:textId="77777777" w:rsidR="00C5077F" w:rsidRDefault="00C5077F" w:rsidP="00E7604E">
            <w:pPr>
              <w:pStyle w:val="TableCells"/>
            </w:pPr>
          </w:p>
        </w:tc>
        <w:tc>
          <w:tcPr>
            <w:tcW w:w="1098" w:type="dxa"/>
          </w:tcPr>
          <w:p w14:paraId="0B0FFB31" w14:textId="686F1F91" w:rsidR="00C5077F" w:rsidRDefault="00C5077F" w:rsidP="00E7604E">
            <w:pPr>
              <w:pStyle w:val="TableCells"/>
            </w:pPr>
            <w:r>
              <w:t>2</w:t>
            </w:r>
          </w:p>
        </w:tc>
        <w:tc>
          <w:tcPr>
            <w:tcW w:w="3150" w:type="dxa"/>
          </w:tcPr>
          <w:p w14:paraId="7F244237" w14:textId="16A74068" w:rsidR="00C5077F" w:rsidRDefault="006821A6" w:rsidP="00E7604E">
            <w:pPr>
              <w:pStyle w:val="TableCells"/>
            </w:pPr>
            <w:r>
              <w:t>5-volt</w:t>
            </w:r>
            <w:r w:rsidR="00C5077F">
              <w:t xml:space="preserve"> Analog Supply</w:t>
            </w:r>
          </w:p>
        </w:tc>
      </w:tr>
      <w:tr w:rsidR="00C5077F" w14:paraId="202E0A56" w14:textId="77777777" w:rsidTr="004D1273">
        <w:tc>
          <w:tcPr>
            <w:tcW w:w="1188" w:type="dxa"/>
          </w:tcPr>
          <w:p w14:paraId="137B187D" w14:textId="7280259D" w:rsidR="00C5077F" w:rsidRDefault="00C5077F" w:rsidP="00E7604E">
            <w:pPr>
              <w:pStyle w:val="TableCells"/>
            </w:pPr>
            <w:r>
              <w:t>3</w:t>
            </w:r>
          </w:p>
        </w:tc>
        <w:tc>
          <w:tcPr>
            <w:tcW w:w="3402" w:type="dxa"/>
          </w:tcPr>
          <w:p w14:paraId="74672862" w14:textId="0448E46C" w:rsidR="00C5077F" w:rsidRDefault="00C5077F" w:rsidP="00E7604E">
            <w:pPr>
              <w:pStyle w:val="TableCells"/>
            </w:pPr>
            <w:r>
              <w:t>Spare</w:t>
            </w:r>
          </w:p>
        </w:tc>
        <w:tc>
          <w:tcPr>
            <w:tcW w:w="270" w:type="dxa"/>
          </w:tcPr>
          <w:p w14:paraId="3485218D" w14:textId="77777777" w:rsidR="00C5077F" w:rsidRDefault="00C5077F" w:rsidP="00E7604E">
            <w:pPr>
              <w:pStyle w:val="TableCells"/>
            </w:pPr>
          </w:p>
        </w:tc>
        <w:tc>
          <w:tcPr>
            <w:tcW w:w="1098" w:type="dxa"/>
          </w:tcPr>
          <w:p w14:paraId="7264F211" w14:textId="0A1AE4B5" w:rsidR="00C5077F" w:rsidRDefault="00C5077F" w:rsidP="00E7604E">
            <w:pPr>
              <w:pStyle w:val="TableCells"/>
            </w:pPr>
            <w:r>
              <w:t>3</w:t>
            </w:r>
          </w:p>
        </w:tc>
        <w:tc>
          <w:tcPr>
            <w:tcW w:w="3150" w:type="dxa"/>
          </w:tcPr>
          <w:p w14:paraId="25A759D5" w14:textId="72286A94" w:rsidR="00C5077F" w:rsidRDefault="00C5077F" w:rsidP="00E7604E">
            <w:pPr>
              <w:pStyle w:val="TableCells"/>
            </w:pPr>
            <w:r>
              <w:t>Digital Input / Output 1</w:t>
            </w:r>
          </w:p>
        </w:tc>
      </w:tr>
      <w:tr w:rsidR="00C5077F" w14:paraId="4EFBAE56" w14:textId="77777777" w:rsidTr="004D1273">
        <w:tc>
          <w:tcPr>
            <w:tcW w:w="1188" w:type="dxa"/>
          </w:tcPr>
          <w:p w14:paraId="178CD6D8" w14:textId="392FFA56" w:rsidR="00C5077F" w:rsidRDefault="00C5077F" w:rsidP="00E7604E">
            <w:pPr>
              <w:pStyle w:val="TableCells"/>
            </w:pPr>
            <w:r>
              <w:t>4</w:t>
            </w:r>
          </w:p>
        </w:tc>
        <w:tc>
          <w:tcPr>
            <w:tcW w:w="3402" w:type="dxa"/>
          </w:tcPr>
          <w:p w14:paraId="111AD232" w14:textId="0F06FA43" w:rsidR="00C5077F" w:rsidRDefault="00C5077F" w:rsidP="00E7604E">
            <w:pPr>
              <w:pStyle w:val="TableCells"/>
            </w:pPr>
            <w:r>
              <w:t>RS232GND</w:t>
            </w:r>
          </w:p>
        </w:tc>
        <w:tc>
          <w:tcPr>
            <w:tcW w:w="270" w:type="dxa"/>
          </w:tcPr>
          <w:p w14:paraId="4CFE84B5" w14:textId="77777777" w:rsidR="00C5077F" w:rsidRDefault="00C5077F" w:rsidP="00E7604E">
            <w:pPr>
              <w:pStyle w:val="TableCells"/>
            </w:pPr>
          </w:p>
        </w:tc>
        <w:tc>
          <w:tcPr>
            <w:tcW w:w="1098" w:type="dxa"/>
          </w:tcPr>
          <w:p w14:paraId="5B35E49A" w14:textId="44C49DDD" w:rsidR="00C5077F" w:rsidRDefault="00C5077F" w:rsidP="00E7604E">
            <w:pPr>
              <w:pStyle w:val="TableCells"/>
            </w:pPr>
            <w:r>
              <w:t>4</w:t>
            </w:r>
          </w:p>
        </w:tc>
        <w:tc>
          <w:tcPr>
            <w:tcW w:w="3150" w:type="dxa"/>
          </w:tcPr>
          <w:p w14:paraId="3D8FC169" w14:textId="421F5335" w:rsidR="00C5077F" w:rsidRDefault="00C5077F" w:rsidP="00E7604E">
            <w:pPr>
              <w:pStyle w:val="TableCells"/>
            </w:pPr>
            <w:r>
              <w:t>Digital Input / Output 2</w:t>
            </w:r>
          </w:p>
        </w:tc>
      </w:tr>
      <w:tr w:rsidR="00C5077F" w14:paraId="5743A551" w14:textId="77777777" w:rsidTr="004D1273">
        <w:tc>
          <w:tcPr>
            <w:tcW w:w="1188" w:type="dxa"/>
          </w:tcPr>
          <w:p w14:paraId="3E468D0F" w14:textId="00A38A4A" w:rsidR="00C5077F" w:rsidRDefault="00C5077F" w:rsidP="00E7604E">
            <w:pPr>
              <w:pStyle w:val="TableCells"/>
            </w:pPr>
            <w:r>
              <w:t>5</w:t>
            </w:r>
          </w:p>
        </w:tc>
        <w:tc>
          <w:tcPr>
            <w:tcW w:w="3402" w:type="dxa"/>
          </w:tcPr>
          <w:p w14:paraId="339E5F54" w14:textId="073DA09F" w:rsidR="00C5077F" w:rsidRDefault="00C5077F" w:rsidP="00E7604E">
            <w:pPr>
              <w:pStyle w:val="TableCells"/>
            </w:pPr>
            <w:r>
              <w:t>RS232TX</w:t>
            </w:r>
          </w:p>
        </w:tc>
        <w:tc>
          <w:tcPr>
            <w:tcW w:w="270" w:type="dxa"/>
          </w:tcPr>
          <w:p w14:paraId="5DBBDC0D" w14:textId="77777777" w:rsidR="00C5077F" w:rsidRDefault="00C5077F" w:rsidP="00E7604E">
            <w:pPr>
              <w:pStyle w:val="TableCells"/>
            </w:pPr>
          </w:p>
        </w:tc>
        <w:tc>
          <w:tcPr>
            <w:tcW w:w="1098" w:type="dxa"/>
          </w:tcPr>
          <w:p w14:paraId="0AF5C3F4" w14:textId="45E90445" w:rsidR="00C5077F" w:rsidRDefault="00C5077F" w:rsidP="00E7604E">
            <w:pPr>
              <w:pStyle w:val="TableCells"/>
            </w:pPr>
            <w:r>
              <w:t>5</w:t>
            </w:r>
          </w:p>
        </w:tc>
        <w:tc>
          <w:tcPr>
            <w:tcW w:w="3150" w:type="dxa"/>
          </w:tcPr>
          <w:p w14:paraId="116B2A54" w14:textId="28C51D5C" w:rsidR="00C5077F" w:rsidRDefault="00C5077F" w:rsidP="00E7604E">
            <w:pPr>
              <w:pStyle w:val="TableCells"/>
            </w:pPr>
            <w:r>
              <w:t>Digital Input / Output 3</w:t>
            </w:r>
          </w:p>
        </w:tc>
      </w:tr>
      <w:tr w:rsidR="00C5077F" w14:paraId="091CA675" w14:textId="77777777" w:rsidTr="004D1273">
        <w:tc>
          <w:tcPr>
            <w:tcW w:w="1188" w:type="dxa"/>
          </w:tcPr>
          <w:p w14:paraId="3788A821" w14:textId="1CFCF294" w:rsidR="00C5077F" w:rsidRDefault="00C5077F" w:rsidP="00E7604E">
            <w:pPr>
              <w:pStyle w:val="TableCells"/>
            </w:pPr>
            <w:r>
              <w:t>6</w:t>
            </w:r>
          </w:p>
        </w:tc>
        <w:tc>
          <w:tcPr>
            <w:tcW w:w="3402" w:type="dxa"/>
          </w:tcPr>
          <w:p w14:paraId="10A6C525" w14:textId="54C5ED52" w:rsidR="00C5077F" w:rsidRDefault="00C5077F" w:rsidP="00E7604E">
            <w:pPr>
              <w:pStyle w:val="TableCells"/>
            </w:pPr>
            <w:r>
              <w:t>RS232RX</w:t>
            </w:r>
          </w:p>
        </w:tc>
        <w:tc>
          <w:tcPr>
            <w:tcW w:w="270" w:type="dxa"/>
          </w:tcPr>
          <w:p w14:paraId="68E5D708" w14:textId="77777777" w:rsidR="00C5077F" w:rsidRDefault="00C5077F" w:rsidP="00E7604E">
            <w:pPr>
              <w:pStyle w:val="TableCells"/>
            </w:pPr>
          </w:p>
        </w:tc>
        <w:tc>
          <w:tcPr>
            <w:tcW w:w="1098" w:type="dxa"/>
          </w:tcPr>
          <w:p w14:paraId="54774FC2" w14:textId="1755B4DE" w:rsidR="00C5077F" w:rsidRDefault="00C5077F" w:rsidP="00E7604E">
            <w:pPr>
              <w:pStyle w:val="TableCells"/>
            </w:pPr>
            <w:r>
              <w:t>6</w:t>
            </w:r>
          </w:p>
        </w:tc>
        <w:tc>
          <w:tcPr>
            <w:tcW w:w="3150" w:type="dxa"/>
          </w:tcPr>
          <w:p w14:paraId="003B9701" w14:textId="2D0428F7" w:rsidR="00C5077F" w:rsidRDefault="00C5077F" w:rsidP="00E7604E">
            <w:pPr>
              <w:pStyle w:val="TableCells"/>
            </w:pPr>
            <w:r>
              <w:t>Digital Input / Output 4</w:t>
            </w:r>
          </w:p>
        </w:tc>
      </w:tr>
      <w:tr w:rsidR="00C5077F" w14:paraId="68136163" w14:textId="77777777" w:rsidTr="004D1273">
        <w:tc>
          <w:tcPr>
            <w:tcW w:w="1188" w:type="dxa"/>
          </w:tcPr>
          <w:p w14:paraId="42E939A6" w14:textId="2EF2EC5D" w:rsidR="00C5077F" w:rsidRDefault="00C5077F" w:rsidP="00E7604E">
            <w:pPr>
              <w:pStyle w:val="TableCells"/>
            </w:pPr>
            <w:r>
              <w:t>7</w:t>
            </w:r>
          </w:p>
        </w:tc>
        <w:tc>
          <w:tcPr>
            <w:tcW w:w="3402" w:type="dxa"/>
          </w:tcPr>
          <w:p w14:paraId="08557B36" w14:textId="26C7DBE3" w:rsidR="00C5077F" w:rsidRDefault="00C5077F" w:rsidP="00E7604E">
            <w:pPr>
              <w:pStyle w:val="TableCells"/>
            </w:pPr>
            <w:r>
              <w:t>CAN2 Low</w:t>
            </w:r>
          </w:p>
        </w:tc>
        <w:tc>
          <w:tcPr>
            <w:tcW w:w="270" w:type="dxa"/>
          </w:tcPr>
          <w:p w14:paraId="52647B4A" w14:textId="77777777" w:rsidR="00C5077F" w:rsidRDefault="00C5077F" w:rsidP="00E7604E">
            <w:pPr>
              <w:pStyle w:val="TableCells"/>
            </w:pPr>
          </w:p>
        </w:tc>
        <w:tc>
          <w:tcPr>
            <w:tcW w:w="1098" w:type="dxa"/>
          </w:tcPr>
          <w:p w14:paraId="73DABA52" w14:textId="4E086E68" w:rsidR="00C5077F" w:rsidRDefault="00C5077F" w:rsidP="00E7604E">
            <w:pPr>
              <w:pStyle w:val="TableCells"/>
            </w:pPr>
            <w:r>
              <w:t>7</w:t>
            </w:r>
          </w:p>
        </w:tc>
        <w:tc>
          <w:tcPr>
            <w:tcW w:w="3150" w:type="dxa"/>
          </w:tcPr>
          <w:p w14:paraId="292ABFF8" w14:textId="0B5DB98C" w:rsidR="00C5077F" w:rsidRDefault="00C5077F" w:rsidP="00E7604E">
            <w:pPr>
              <w:pStyle w:val="TableCells"/>
            </w:pPr>
            <w:r>
              <w:t>J1708A</w:t>
            </w:r>
          </w:p>
        </w:tc>
      </w:tr>
      <w:tr w:rsidR="00C5077F" w14:paraId="3D082306" w14:textId="77777777" w:rsidTr="004D1273">
        <w:tc>
          <w:tcPr>
            <w:tcW w:w="1188" w:type="dxa"/>
          </w:tcPr>
          <w:p w14:paraId="50128DF0" w14:textId="38626D89" w:rsidR="00C5077F" w:rsidRDefault="00C5077F" w:rsidP="00E7604E">
            <w:pPr>
              <w:pStyle w:val="TableCells"/>
            </w:pPr>
            <w:r>
              <w:t>8</w:t>
            </w:r>
          </w:p>
        </w:tc>
        <w:tc>
          <w:tcPr>
            <w:tcW w:w="3402" w:type="dxa"/>
          </w:tcPr>
          <w:p w14:paraId="72DC041B" w14:textId="438315CA" w:rsidR="00C5077F" w:rsidRDefault="00C5077F" w:rsidP="00E7604E">
            <w:pPr>
              <w:pStyle w:val="TableCells"/>
            </w:pPr>
            <w:r>
              <w:t>CAN2 High</w:t>
            </w:r>
          </w:p>
        </w:tc>
        <w:tc>
          <w:tcPr>
            <w:tcW w:w="270" w:type="dxa"/>
          </w:tcPr>
          <w:p w14:paraId="7D966A6E" w14:textId="77777777" w:rsidR="00C5077F" w:rsidRDefault="00C5077F" w:rsidP="00E7604E">
            <w:pPr>
              <w:pStyle w:val="TableCells"/>
            </w:pPr>
          </w:p>
        </w:tc>
        <w:tc>
          <w:tcPr>
            <w:tcW w:w="1098" w:type="dxa"/>
          </w:tcPr>
          <w:p w14:paraId="0E7DEA16" w14:textId="348069BE" w:rsidR="00C5077F" w:rsidRDefault="00C5077F" w:rsidP="00E7604E">
            <w:pPr>
              <w:pStyle w:val="TableCells"/>
            </w:pPr>
            <w:r>
              <w:t>8</w:t>
            </w:r>
          </w:p>
        </w:tc>
        <w:tc>
          <w:tcPr>
            <w:tcW w:w="3150" w:type="dxa"/>
          </w:tcPr>
          <w:p w14:paraId="0F8A05AB" w14:textId="146219BE" w:rsidR="00C5077F" w:rsidRDefault="00C5077F" w:rsidP="00E7604E">
            <w:pPr>
              <w:pStyle w:val="TableCells"/>
            </w:pPr>
            <w:r>
              <w:t>J1708B</w:t>
            </w:r>
          </w:p>
        </w:tc>
      </w:tr>
      <w:tr w:rsidR="00C5077F" w14:paraId="2A775CFC" w14:textId="77777777" w:rsidTr="004D1273">
        <w:tc>
          <w:tcPr>
            <w:tcW w:w="1188" w:type="dxa"/>
          </w:tcPr>
          <w:p w14:paraId="1629E7B0" w14:textId="3310F660" w:rsidR="00C5077F" w:rsidRDefault="00C5077F" w:rsidP="00E7604E">
            <w:pPr>
              <w:pStyle w:val="TableCells"/>
            </w:pPr>
            <w:r>
              <w:t>9</w:t>
            </w:r>
          </w:p>
        </w:tc>
        <w:tc>
          <w:tcPr>
            <w:tcW w:w="3402" w:type="dxa"/>
          </w:tcPr>
          <w:p w14:paraId="60AA095A" w14:textId="2C6503D6" w:rsidR="00C5077F" w:rsidRDefault="00C5077F" w:rsidP="00E7604E">
            <w:pPr>
              <w:pStyle w:val="TableCells"/>
            </w:pPr>
            <w:r>
              <w:t>CAN1 Low</w:t>
            </w:r>
          </w:p>
        </w:tc>
        <w:tc>
          <w:tcPr>
            <w:tcW w:w="270" w:type="dxa"/>
          </w:tcPr>
          <w:p w14:paraId="7635A74C" w14:textId="77777777" w:rsidR="00C5077F" w:rsidRDefault="00C5077F" w:rsidP="00E7604E">
            <w:pPr>
              <w:pStyle w:val="TableCells"/>
            </w:pPr>
          </w:p>
        </w:tc>
        <w:tc>
          <w:tcPr>
            <w:tcW w:w="1098" w:type="dxa"/>
          </w:tcPr>
          <w:p w14:paraId="035FF424" w14:textId="3D656F52" w:rsidR="00C5077F" w:rsidRDefault="00C5077F" w:rsidP="00E7604E">
            <w:pPr>
              <w:pStyle w:val="TableCells"/>
            </w:pPr>
            <w:r>
              <w:t>9</w:t>
            </w:r>
          </w:p>
        </w:tc>
        <w:tc>
          <w:tcPr>
            <w:tcW w:w="3150" w:type="dxa"/>
          </w:tcPr>
          <w:p w14:paraId="1325C15A" w14:textId="5CC2FDC1" w:rsidR="00C5077F" w:rsidRDefault="00C5077F" w:rsidP="00E7604E">
            <w:pPr>
              <w:pStyle w:val="TableCells"/>
            </w:pPr>
            <w:r>
              <w:t>Analog in 1</w:t>
            </w:r>
          </w:p>
        </w:tc>
      </w:tr>
      <w:tr w:rsidR="00C5077F" w14:paraId="43D744A7" w14:textId="77777777" w:rsidTr="004D1273">
        <w:tc>
          <w:tcPr>
            <w:tcW w:w="1188" w:type="dxa"/>
          </w:tcPr>
          <w:p w14:paraId="5A23B222" w14:textId="27098E79" w:rsidR="00C5077F" w:rsidRDefault="00C5077F" w:rsidP="00E7604E">
            <w:pPr>
              <w:pStyle w:val="TableCells"/>
            </w:pPr>
            <w:r>
              <w:t>10</w:t>
            </w:r>
          </w:p>
        </w:tc>
        <w:tc>
          <w:tcPr>
            <w:tcW w:w="3402" w:type="dxa"/>
          </w:tcPr>
          <w:p w14:paraId="26759CCB" w14:textId="6F8B8AA0" w:rsidR="00C5077F" w:rsidRDefault="00C5077F" w:rsidP="00E7604E">
            <w:pPr>
              <w:pStyle w:val="TableCells"/>
            </w:pPr>
            <w:r>
              <w:t>CAN1 High</w:t>
            </w:r>
          </w:p>
        </w:tc>
        <w:tc>
          <w:tcPr>
            <w:tcW w:w="270" w:type="dxa"/>
          </w:tcPr>
          <w:p w14:paraId="090CD471" w14:textId="77777777" w:rsidR="00C5077F" w:rsidRDefault="00C5077F" w:rsidP="00E7604E">
            <w:pPr>
              <w:pStyle w:val="TableCells"/>
            </w:pPr>
          </w:p>
        </w:tc>
        <w:tc>
          <w:tcPr>
            <w:tcW w:w="1098" w:type="dxa"/>
          </w:tcPr>
          <w:p w14:paraId="4C3EAB79" w14:textId="1785AADC" w:rsidR="00C5077F" w:rsidRDefault="00C5077F" w:rsidP="00E7604E">
            <w:pPr>
              <w:pStyle w:val="TableCells"/>
            </w:pPr>
            <w:r>
              <w:t>10</w:t>
            </w:r>
          </w:p>
        </w:tc>
        <w:tc>
          <w:tcPr>
            <w:tcW w:w="3150" w:type="dxa"/>
          </w:tcPr>
          <w:p w14:paraId="1B45122F" w14:textId="54587142" w:rsidR="00C5077F" w:rsidRDefault="00C5077F" w:rsidP="00E7604E">
            <w:pPr>
              <w:pStyle w:val="TableCells"/>
            </w:pPr>
            <w:r>
              <w:t>Analog In 2</w:t>
            </w:r>
          </w:p>
        </w:tc>
      </w:tr>
      <w:tr w:rsidR="00C5077F" w14:paraId="04C0DC20" w14:textId="77777777" w:rsidTr="004D1273">
        <w:tc>
          <w:tcPr>
            <w:tcW w:w="1188" w:type="dxa"/>
          </w:tcPr>
          <w:p w14:paraId="43D5A5FC" w14:textId="32AC4BD0" w:rsidR="00C5077F" w:rsidRDefault="00C5077F" w:rsidP="00E7604E">
            <w:pPr>
              <w:pStyle w:val="TableCells"/>
            </w:pPr>
            <w:r>
              <w:t>11</w:t>
            </w:r>
          </w:p>
        </w:tc>
        <w:tc>
          <w:tcPr>
            <w:tcW w:w="3402" w:type="dxa"/>
          </w:tcPr>
          <w:p w14:paraId="764D83F8" w14:textId="6EC6C333" w:rsidR="00C5077F" w:rsidRDefault="00C5077F" w:rsidP="00E7604E">
            <w:pPr>
              <w:pStyle w:val="TableCells"/>
            </w:pPr>
            <w:r>
              <w:t>Module Ground</w:t>
            </w:r>
          </w:p>
        </w:tc>
        <w:tc>
          <w:tcPr>
            <w:tcW w:w="270" w:type="dxa"/>
          </w:tcPr>
          <w:p w14:paraId="16CCAF9E" w14:textId="77777777" w:rsidR="00C5077F" w:rsidRDefault="00C5077F" w:rsidP="00E7604E">
            <w:pPr>
              <w:pStyle w:val="TableCells"/>
            </w:pPr>
          </w:p>
        </w:tc>
        <w:tc>
          <w:tcPr>
            <w:tcW w:w="1098" w:type="dxa"/>
          </w:tcPr>
          <w:p w14:paraId="4579F0E1" w14:textId="41E80CEE" w:rsidR="00C5077F" w:rsidRDefault="00C5077F" w:rsidP="00E7604E">
            <w:pPr>
              <w:pStyle w:val="TableCells"/>
            </w:pPr>
            <w:r>
              <w:t>11</w:t>
            </w:r>
          </w:p>
        </w:tc>
        <w:tc>
          <w:tcPr>
            <w:tcW w:w="3150" w:type="dxa"/>
          </w:tcPr>
          <w:p w14:paraId="721AAF38" w14:textId="05FBFBD0" w:rsidR="00C5077F" w:rsidRDefault="00C5077F" w:rsidP="00E7604E">
            <w:pPr>
              <w:pStyle w:val="TableCells"/>
            </w:pPr>
            <w:r>
              <w:t>Analog in 3</w:t>
            </w:r>
          </w:p>
        </w:tc>
      </w:tr>
      <w:tr w:rsidR="00C5077F" w14:paraId="323455EE" w14:textId="77777777" w:rsidTr="004D1273">
        <w:tc>
          <w:tcPr>
            <w:tcW w:w="1188" w:type="dxa"/>
          </w:tcPr>
          <w:p w14:paraId="684A3F08" w14:textId="7144FA34" w:rsidR="00C5077F" w:rsidRDefault="00C5077F" w:rsidP="00E7604E">
            <w:pPr>
              <w:pStyle w:val="TableCells"/>
            </w:pPr>
            <w:r>
              <w:t>12</w:t>
            </w:r>
          </w:p>
        </w:tc>
        <w:tc>
          <w:tcPr>
            <w:tcW w:w="3402" w:type="dxa"/>
          </w:tcPr>
          <w:p w14:paraId="036109F9" w14:textId="5DF40E82" w:rsidR="00C5077F" w:rsidRDefault="00C5077F" w:rsidP="00E7604E">
            <w:pPr>
              <w:pStyle w:val="TableCells"/>
            </w:pPr>
            <w:r>
              <w:t>Module Battery</w:t>
            </w:r>
          </w:p>
        </w:tc>
        <w:tc>
          <w:tcPr>
            <w:tcW w:w="270" w:type="dxa"/>
          </w:tcPr>
          <w:p w14:paraId="3CC856CC" w14:textId="77777777" w:rsidR="00C5077F" w:rsidRDefault="00C5077F" w:rsidP="00E7604E">
            <w:pPr>
              <w:pStyle w:val="TableCells"/>
            </w:pPr>
          </w:p>
        </w:tc>
        <w:tc>
          <w:tcPr>
            <w:tcW w:w="1098" w:type="dxa"/>
          </w:tcPr>
          <w:p w14:paraId="6CB69292" w14:textId="3204CB2A" w:rsidR="00C5077F" w:rsidRDefault="00C5077F" w:rsidP="00E7604E">
            <w:pPr>
              <w:pStyle w:val="TableCells"/>
            </w:pPr>
            <w:r>
              <w:t>12</w:t>
            </w:r>
          </w:p>
        </w:tc>
        <w:tc>
          <w:tcPr>
            <w:tcW w:w="3150" w:type="dxa"/>
          </w:tcPr>
          <w:p w14:paraId="3321C94D" w14:textId="3052123A" w:rsidR="00C5077F" w:rsidRDefault="00C5077F" w:rsidP="00E7604E">
            <w:pPr>
              <w:pStyle w:val="TableCells"/>
            </w:pPr>
            <w:r>
              <w:t>Analog In 4</w:t>
            </w:r>
          </w:p>
        </w:tc>
      </w:tr>
    </w:tbl>
    <w:p w14:paraId="01252DCE" w14:textId="199AB899" w:rsidR="004D1273" w:rsidRDefault="004D1273" w:rsidP="00E7604E"/>
    <w:p w14:paraId="5FA873BC" w14:textId="77777777" w:rsidR="004D1273" w:rsidRDefault="004D1273">
      <w:pPr>
        <w:spacing w:before="0" w:after="160" w:line="259" w:lineRule="auto"/>
      </w:pPr>
      <w:r>
        <w:br w:type="page"/>
      </w:r>
    </w:p>
    <w:p w14:paraId="29ED8F2F" w14:textId="77777777" w:rsidR="00B05E6D" w:rsidRDefault="00B05E6D" w:rsidP="00E7604E"/>
    <w:p w14:paraId="056CA195" w14:textId="73F73257" w:rsidR="00592583" w:rsidRDefault="00592583" w:rsidP="00E7604E">
      <w:pPr>
        <w:pStyle w:val="Heading1"/>
      </w:pPr>
      <w:bookmarkStart w:id="25" w:name="_Ref5283280"/>
      <w:bookmarkStart w:id="26" w:name="_Toc5286308"/>
      <w:r>
        <w:t>Document History</w:t>
      </w:r>
      <w:bookmarkEnd w:id="25"/>
      <w:bookmarkEnd w:id="26"/>
    </w:p>
    <w:p w14:paraId="3DE3E1EC" w14:textId="154B62B0" w:rsidR="00592583" w:rsidRDefault="00592583" w:rsidP="00E7604E">
      <w:r>
        <w:t>Changes in this specification that can cause physical, electrical, or software functionality changes shall be documented here, as a revision to this document.</w:t>
      </w:r>
    </w:p>
    <w:tbl>
      <w:tblPr>
        <w:tblStyle w:val="TableGrid"/>
        <w:tblW w:w="9108" w:type="dxa"/>
        <w:tblInd w:w="607" w:type="dxa"/>
        <w:tblLook w:val="04A0" w:firstRow="1" w:lastRow="0" w:firstColumn="1" w:lastColumn="0" w:noHBand="0" w:noVBand="1"/>
      </w:tblPr>
      <w:tblGrid>
        <w:gridCol w:w="1458"/>
        <w:gridCol w:w="2340"/>
        <w:gridCol w:w="5310"/>
      </w:tblGrid>
      <w:tr w:rsidR="00592583" w:rsidRPr="00592583" w14:paraId="37DF90D0" w14:textId="77777777" w:rsidTr="004D1273">
        <w:trPr>
          <w:tblHeader/>
        </w:trPr>
        <w:tc>
          <w:tcPr>
            <w:tcW w:w="1458" w:type="dxa"/>
            <w:shd w:val="clear" w:color="auto" w:fill="BFBFBF" w:themeFill="background1" w:themeFillShade="BF"/>
          </w:tcPr>
          <w:p w14:paraId="25466252" w14:textId="3CF7F44F" w:rsidR="00592583" w:rsidRPr="00592583" w:rsidRDefault="00592583" w:rsidP="00E7604E">
            <w:pPr>
              <w:pStyle w:val="TableHeader"/>
            </w:pPr>
            <w:r>
              <w:t>Version</w:t>
            </w:r>
          </w:p>
        </w:tc>
        <w:tc>
          <w:tcPr>
            <w:tcW w:w="2340" w:type="dxa"/>
            <w:shd w:val="clear" w:color="auto" w:fill="BFBFBF" w:themeFill="background1" w:themeFillShade="BF"/>
          </w:tcPr>
          <w:p w14:paraId="1836B2FE" w14:textId="09A34922" w:rsidR="00592583" w:rsidRPr="00592583" w:rsidRDefault="00592583" w:rsidP="00E7604E">
            <w:pPr>
              <w:pStyle w:val="TableHeader"/>
            </w:pPr>
            <w:r>
              <w:t>Date</w:t>
            </w:r>
          </w:p>
        </w:tc>
        <w:tc>
          <w:tcPr>
            <w:tcW w:w="5310" w:type="dxa"/>
            <w:shd w:val="clear" w:color="auto" w:fill="BFBFBF" w:themeFill="background1" w:themeFillShade="BF"/>
          </w:tcPr>
          <w:p w14:paraId="057D6D87" w14:textId="39E37940" w:rsidR="00592583" w:rsidRPr="00592583" w:rsidRDefault="00592583" w:rsidP="00E7604E">
            <w:pPr>
              <w:pStyle w:val="TableHeader"/>
            </w:pPr>
            <w:r>
              <w:t>Change Notes</w:t>
            </w:r>
          </w:p>
        </w:tc>
      </w:tr>
      <w:tr w:rsidR="00592583" w14:paraId="553018C8" w14:textId="77777777" w:rsidTr="004D1273">
        <w:tc>
          <w:tcPr>
            <w:tcW w:w="1458" w:type="dxa"/>
          </w:tcPr>
          <w:p w14:paraId="0E60C70A" w14:textId="3673123E" w:rsidR="00592583" w:rsidRDefault="00266667" w:rsidP="00E7604E">
            <w:pPr>
              <w:pStyle w:val="TableCells"/>
            </w:pPr>
            <w:r>
              <w:t>0.1</w:t>
            </w:r>
          </w:p>
        </w:tc>
        <w:tc>
          <w:tcPr>
            <w:tcW w:w="2340" w:type="dxa"/>
          </w:tcPr>
          <w:p w14:paraId="31C07F89" w14:textId="25068136" w:rsidR="00592583" w:rsidRDefault="00266667" w:rsidP="00E7604E">
            <w:pPr>
              <w:pStyle w:val="TableCells"/>
            </w:pPr>
            <w:r>
              <w:t>4 Apr 2019</w:t>
            </w:r>
          </w:p>
        </w:tc>
        <w:tc>
          <w:tcPr>
            <w:tcW w:w="5310" w:type="dxa"/>
          </w:tcPr>
          <w:p w14:paraId="40E96763" w14:textId="1FDA768D" w:rsidR="00592583" w:rsidRDefault="00266667" w:rsidP="00E7604E">
            <w:pPr>
              <w:pStyle w:val="TableCells"/>
            </w:pPr>
            <w:r>
              <w:t>Original draft for interactive review</w:t>
            </w:r>
          </w:p>
        </w:tc>
      </w:tr>
      <w:tr w:rsidR="00266667" w14:paraId="6466ECC0" w14:textId="77777777" w:rsidTr="004D1273">
        <w:tc>
          <w:tcPr>
            <w:tcW w:w="1458" w:type="dxa"/>
          </w:tcPr>
          <w:p w14:paraId="12DF7677" w14:textId="7FF22239" w:rsidR="00266667" w:rsidRDefault="00266667" w:rsidP="00E7604E">
            <w:pPr>
              <w:pStyle w:val="TableCells"/>
            </w:pPr>
            <w:r>
              <w:t>1.0</w:t>
            </w:r>
          </w:p>
        </w:tc>
        <w:tc>
          <w:tcPr>
            <w:tcW w:w="2340" w:type="dxa"/>
          </w:tcPr>
          <w:p w14:paraId="21D0662F" w14:textId="58D200DD" w:rsidR="00266667" w:rsidRDefault="00E962C7" w:rsidP="00E7604E">
            <w:pPr>
              <w:pStyle w:val="TableCells"/>
            </w:pPr>
            <w:r>
              <w:t>9 April 2019</w:t>
            </w:r>
          </w:p>
        </w:tc>
        <w:tc>
          <w:tcPr>
            <w:tcW w:w="5310" w:type="dxa"/>
          </w:tcPr>
          <w:p w14:paraId="52ECE055" w14:textId="6BA5DDF3" w:rsidR="00266667" w:rsidRDefault="00266667" w:rsidP="00E7604E">
            <w:pPr>
              <w:pStyle w:val="TableCells"/>
            </w:pPr>
            <w:r>
              <w:t>First approved version</w:t>
            </w:r>
          </w:p>
        </w:tc>
      </w:tr>
    </w:tbl>
    <w:p w14:paraId="67617C0A" w14:textId="7EB32EB9" w:rsidR="00592583" w:rsidRDefault="00592583" w:rsidP="00E7604E">
      <w:pPr>
        <w:pStyle w:val="Heading1"/>
      </w:pPr>
      <w:bookmarkStart w:id="27" w:name="_Ref5283285"/>
      <w:bookmarkStart w:id="28" w:name="_Toc5286309"/>
      <w:r>
        <w:t>Specification Review</w:t>
      </w:r>
      <w:r w:rsidR="00FB793F">
        <w:t xml:space="preserve"> and Approval</w:t>
      </w:r>
      <w:bookmarkEnd w:id="27"/>
      <w:bookmarkEnd w:id="28"/>
    </w:p>
    <w:p w14:paraId="174C7364" w14:textId="2AE9979C" w:rsidR="00266667" w:rsidRDefault="00592583" w:rsidP="00E7604E">
      <w:r>
        <w:t>This section contains the review sign-off/approval for this project to continue through the design work.</w:t>
      </w:r>
      <w:r w:rsidR="00266667">
        <w:t xml:space="preserve"> </w:t>
      </w:r>
      <w:r w:rsidR="00FB793F">
        <w:t>Three options for approval are available, only 1 of which is required.</w:t>
      </w:r>
    </w:p>
    <w:tbl>
      <w:tblPr>
        <w:tblStyle w:val="TableGrid"/>
        <w:tblW w:w="9108" w:type="dxa"/>
        <w:tblInd w:w="607" w:type="dxa"/>
        <w:tblLook w:val="04A0" w:firstRow="1" w:lastRow="0" w:firstColumn="1" w:lastColumn="0" w:noHBand="0" w:noVBand="1"/>
      </w:tblPr>
      <w:tblGrid>
        <w:gridCol w:w="1458"/>
        <w:gridCol w:w="2340"/>
        <w:gridCol w:w="5310"/>
      </w:tblGrid>
      <w:tr w:rsidR="00266667" w:rsidRPr="00592583" w14:paraId="2510E705" w14:textId="77777777" w:rsidTr="004D1273">
        <w:trPr>
          <w:tblHeader/>
        </w:trPr>
        <w:tc>
          <w:tcPr>
            <w:tcW w:w="1458" w:type="dxa"/>
            <w:shd w:val="clear" w:color="auto" w:fill="BFBFBF" w:themeFill="background1" w:themeFillShade="BF"/>
          </w:tcPr>
          <w:p w14:paraId="7425F98E" w14:textId="77777777" w:rsidR="00266667" w:rsidRPr="00592583" w:rsidRDefault="00266667" w:rsidP="00E7604E">
            <w:pPr>
              <w:pStyle w:val="TableHeader"/>
            </w:pPr>
            <w:r>
              <w:t>Doc Version</w:t>
            </w:r>
          </w:p>
        </w:tc>
        <w:tc>
          <w:tcPr>
            <w:tcW w:w="2340" w:type="dxa"/>
            <w:shd w:val="clear" w:color="auto" w:fill="BFBFBF" w:themeFill="background1" w:themeFillShade="BF"/>
          </w:tcPr>
          <w:p w14:paraId="6FE3AC87" w14:textId="77777777" w:rsidR="00266667" w:rsidRPr="00592583" w:rsidRDefault="00266667" w:rsidP="00E7604E">
            <w:pPr>
              <w:pStyle w:val="TableHeader"/>
            </w:pPr>
            <w:r>
              <w:t>Date Approved</w:t>
            </w:r>
          </w:p>
        </w:tc>
        <w:tc>
          <w:tcPr>
            <w:tcW w:w="5310" w:type="dxa"/>
            <w:shd w:val="clear" w:color="auto" w:fill="BFBFBF" w:themeFill="background1" w:themeFillShade="BF"/>
          </w:tcPr>
          <w:p w14:paraId="0C5E9F46" w14:textId="374E3D97" w:rsidR="00266667" w:rsidRPr="00592583" w:rsidRDefault="00266667" w:rsidP="00E7604E">
            <w:pPr>
              <w:pStyle w:val="TableHeader"/>
            </w:pPr>
            <w:r>
              <w:t>Reviewer</w:t>
            </w:r>
            <w:r w:rsidR="00187909">
              <w:t>, Company</w:t>
            </w:r>
          </w:p>
        </w:tc>
      </w:tr>
      <w:tr w:rsidR="00266667" w14:paraId="723D13A2" w14:textId="77777777" w:rsidTr="004D1273">
        <w:tc>
          <w:tcPr>
            <w:tcW w:w="1458" w:type="dxa"/>
          </w:tcPr>
          <w:p w14:paraId="147B7333" w14:textId="074B7BA2" w:rsidR="00266667" w:rsidRDefault="00E962C7" w:rsidP="00E7604E">
            <w:pPr>
              <w:pStyle w:val="TableCells"/>
            </w:pPr>
            <w:r>
              <w:t>1.0</w:t>
            </w:r>
          </w:p>
        </w:tc>
        <w:tc>
          <w:tcPr>
            <w:tcW w:w="2340" w:type="dxa"/>
          </w:tcPr>
          <w:p w14:paraId="5EFF30D6" w14:textId="1EDBF139" w:rsidR="00266667" w:rsidRDefault="00E962C7" w:rsidP="00E7604E">
            <w:pPr>
              <w:pStyle w:val="TableCells"/>
            </w:pPr>
            <w:r>
              <w:t>9 April 2019</w:t>
            </w:r>
          </w:p>
        </w:tc>
        <w:tc>
          <w:tcPr>
            <w:tcW w:w="5310" w:type="dxa"/>
          </w:tcPr>
          <w:p w14:paraId="7F015C41" w14:textId="30A7153F" w:rsidR="00266667" w:rsidRDefault="00E962C7" w:rsidP="00E7604E">
            <w:pPr>
              <w:pStyle w:val="TableCells"/>
            </w:pPr>
            <w:r>
              <w:t>Sonny Ovens, Hughes Fire Equipment</w:t>
            </w:r>
          </w:p>
        </w:tc>
      </w:tr>
      <w:tr w:rsidR="00266667" w14:paraId="02503E5A" w14:textId="77777777" w:rsidTr="004D1273">
        <w:tc>
          <w:tcPr>
            <w:tcW w:w="1458" w:type="dxa"/>
          </w:tcPr>
          <w:p w14:paraId="2C272EF4" w14:textId="00DF8EB8" w:rsidR="00266667" w:rsidRDefault="007A58C3" w:rsidP="00E7604E">
            <w:pPr>
              <w:pStyle w:val="TableCells"/>
            </w:pPr>
            <w:r>
              <w:t>1.0</w:t>
            </w:r>
          </w:p>
        </w:tc>
        <w:tc>
          <w:tcPr>
            <w:tcW w:w="2340" w:type="dxa"/>
          </w:tcPr>
          <w:p w14:paraId="76411F47" w14:textId="51FFB35A" w:rsidR="00266667" w:rsidRDefault="007A58C3" w:rsidP="00E7604E">
            <w:pPr>
              <w:pStyle w:val="TableCells"/>
            </w:pPr>
            <w:r>
              <w:t>11 April 2019</w:t>
            </w:r>
          </w:p>
        </w:tc>
        <w:tc>
          <w:tcPr>
            <w:tcW w:w="5310" w:type="dxa"/>
          </w:tcPr>
          <w:p w14:paraId="3B59E26D" w14:textId="1B6E2E9A" w:rsidR="00266667" w:rsidRDefault="007A58C3" w:rsidP="00E7604E">
            <w:pPr>
              <w:pStyle w:val="TableCells"/>
            </w:pPr>
            <w:r>
              <w:t>David Smart, Smartware Computing</w:t>
            </w:r>
            <w:bookmarkStart w:id="29" w:name="_GoBack"/>
            <w:bookmarkEnd w:id="29"/>
          </w:p>
        </w:tc>
      </w:tr>
      <w:tr w:rsidR="00187909" w14:paraId="5EE0ED59" w14:textId="77777777" w:rsidTr="004D1273">
        <w:tc>
          <w:tcPr>
            <w:tcW w:w="1458" w:type="dxa"/>
          </w:tcPr>
          <w:p w14:paraId="17357DFE" w14:textId="77777777" w:rsidR="00187909" w:rsidRDefault="00187909" w:rsidP="00E7604E">
            <w:pPr>
              <w:pStyle w:val="TableCells"/>
            </w:pPr>
          </w:p>
        </w:tc>
        <w:tc>
          <w:tcPr>
            <w:tcW w:w="2340" w:type="dxa"/>
          </w:tcPr>
          <w:p w14:paraId="7A2F49D1" w14:textId="77777777" w:rsidR="00187909" w:rsidRDefault="00187909" w:rsidP="00E7604E">
            <w:pPr>
              <w:pStyle w:val="TableCells"/>
            </w:pPr>
          </w:p>
        </w:tc>
        <w:tc>
          <w:tcPr>
            <w:tcW w:w="5310" w:type="dxa"/>
          </w:tcPr>
          <w:p w14:paraId="032FE13F" w14:textId="77777777" w:rsidR="00187909" w:rsidRDefault="00187909" w:rsidP="00E7604E">
            <w:pPr>
              <w:pStyle w:val="TableCells"/>
            </w:pPr>
          </w:p>
        </w:tc>
      </w:tr>
      <w:tr w:rsidR="00187909" w14:paraId="57DCAD02" w14:textId="77777777" w:rsidTr="004D1273">
        <w:tc>
          <w:tcPr>
            <w:tcW w:w="1458" w:type="dxa"/>
          </w:tcPr>
          <w:p w14:paraId="05B04E1A" w14:textId="77777777" w:rsidR="00187909" w:rsidRDefault="00187909" w:rsidP="00E7604E">
            <w:pPr>
              <w:pStyle w:val="TableCells"/>
            </w:pPr>
          </w:p>
        </w:tc>
        <w:tc>
          <w:tcPr>
            <w:tcW w:w="2340" w:type="dxa"/>
          </w:tcPr>
          <w:p w14:paraId="57B0E362" w14:textId="77777777" w:rsidR="00187909" w:rsidRDefault="00187909" w:rsidP="00E7604E">
            <w:pPr>
              <w:pStyle w:val="TableCells"/>
            </w:pPr>
          </w:p>
        </w:tc>
        <w:tc>
          <w:tcPr>
            <w:tcW w:w="5310" w:type="dxa"/>
          </w:tcPr>
          <w:p w14:paraId="380FF953" w14:textId="77777777" w:rsidR="00187909" w:rsidRDefault="00187909" w:rsidP="00E7604E">
            <w:pPr>
              <w:pStyle w:val="TableCells"/>
            </w:pPr>
          </w:p>
        </w:tc>
      </w:tr>
    </w:tbl>
    <w:p w14:paraId="1978E71A" w14:textId="36C52FAF" w:rsidR="00FB793F" w:rsidRDefault="00FB793F" w:rsidP="00E7604E">
      <w:pPr>
        <w:pStyle w:val="Heading2"/>
      </w:pPr>
      <w:bookmarkStart w:id="30" w:name="_Toc5286310"/>
      <w:r w:rsidRPr="00FB793F">
        <w:t>Defer</w:t>
      </w:r>
      <w:r>
        <w:t xml:space="preserve"> to Informal Email Approval Process:</w:t>
      </w:r>
      <w:bookmarkEnd w:id="30"/>
    </w:p>
    <w:p w14:paraId="45C31E52" w14:textId="59E74C20" w:rsidR="00FB793F" w:rsidRDefault="00FB793F" w:rsidP="00E7604E">
      <w:r>
        <w:t>To defer to a less formal email approval process, this single page may be used.</w:t>
      </w:r>
    </w:p>
    <w:p w14:paraId="63B3FC20" w14:textId="11B304C9" w:rsidR="00FB793F" w:rsidRDefault="00FB793F" w:rsidP="00E7604E">
      <w:pPr>
        <w:pStyle w:val="ListParagraph"/>
        <w:numPr>
          <w:ilvl w:val="0"/>
          <w:numId w:val="5"/>
        </w:numPr>
      </w:pPr>
      <w:r>
        <w:t>Print, Sign and Date here, Scan</w:t>
      </w:r>
      <w:r>
        <w:tab/>
      </w:r>
    </w:p>
    <w:p w14:paraId="212E90B1" w14:textId="2205D35D" w:rsidR="00FB793F" w:rsidRDefault="00FB793F" w:rsidP="00E7604E">
      <w:pPr>
        <w:pStyle w:val="ListParagraph"/>
        <w:numPr>
          <w:ilvl w:val="0"/>
          <w:numId w:val="5"/>
        </w:numPr>
      </w:pPr>
      <w:r>
        <w:t xml:space="preserve">Add this signed page to the </w:t>
      </w:r>
      <w:r w:rsidR="00A748FA">
        <w:t xml:space="preserve">configuration management </w:t>
      </w:r>
      <w:r>
        <w:t>repository.</w:t>
      </w:r>
    </w:p>
    <w:p w14:paraId="163A2BB7" w14:textId="164F8E73" w:rsidR="00DD231E" w:rsidRDefault="00DD231E" w:rsidP="00E7604E">
      <w:pPr>
        <w:pStyle w:val="ListParagraph"/>
        <w:numPr>
          <w:ilvl w:val="0"/>
          <w:numId w:val="5"/>
        </w:numPr>
      </w:pPr>
      <w:r>
        <w:t>Reviews may then be approved with an email referencing the specific document version.</w:t>
      </w:r>
    </w:p>
    <w:p w14:paraId="0A2E3FD9" w14:textId="42A9EED3" w:rsidR="00266667" w:rsidRDefault="00266667" w:rsidP="00E7604E">
      <w:pPr>
        <w:pStyle w:val="Heading2"/>
      </w:pPr>
      <w:bookmarkStart w:id="31" w:name="_Toc5286311"/>
      <w:r>
        <w:t>Manual Signature Process:</w:t>
      </w:r>
      <w:bookmarkEnd w:id="31"/>
    </w:p>
    <w:p w14:paraId="0C3BEDAC" w14:textId="495F7A55" w:rsidR="00FB793F" w:rsidRPr="00FB793F" w:rsidRDefault="00FB793F" w:rsidP="00E7604E">
      <w:r>
        <w:t>Signed approval of each document version should follow this process.</w:t>
      </w:r>
    </w:p>
    <w:p w14:paraId="673CFA4F" w14:textId="68B3F9A1" w:rsidR="00266667" w:rsidRDefault="00266667" w:rsidP="004D1273">
      <w:pPr>
        <w:pStyle w:val="ListParagraph"/>
        <w:numPr>
          <w:ilvl w:val="0"/>
          <w:numId w:val="5"/>
        </w:numPr>
      </w:pPr>
      <w:r>
        <w:t xml:space="preserve">Print </w:t>
      </w:r>
      <w:r w:rsidR="00FB793F">
        <w:t xml:space="preserve">at a minimum the pages containing the </w:t>
      </w:r>
      <w:r w:rsidR="00FB793F">
        <w:fldChar w:fldCharType="begin"/>
      </w:r>
      <w:r w:rsidR="00FB793F">
        <w:instrText xml:space="preserve"> REF _Ref5283280 \h </w:instrText>
      </w:r>
      <w:r w:rsidR="004D1273">
        <w:instrText xml:space="preserve"> \* MERGEFORMAT </w:instrText>
      </w:r>
      <w:r w:rsidR="00FB793F">
        <w:fldChar w:fldCharType="separate"/>
      </w:r>
      <w:r w:rsidR="004D1273">
        <w:t>Document History</w:t>
      </w:r>
      <w:r w:rsidR="00FB793F">
        <w:fldChar w:fldCharType="end"/>
      </w:r>
      <w:r w:rsidR="00FB793F">
        <w:t xml:space="preserve"> and </w:t>
      </w:r>
      <w:r w:rsidR="00FB793F">
        <w:fldChar w:fldCharType="begin"/>
      </w:r>
      <w:r w:rsidR="00FB793F">
        <w:instrText xml:space="preserve"> REF _Ref5283285 \h </w:instrText>
      </w:r>
      <w:r w:rsidR="00FB793F">
        <w:fldChar w:fldCharType="separate"/>
      </w:r>
      <w:r w:rsidR="004D1273">
        <w:t>Specification Review and Approval</w:t>
      </w:r>
      <w:r w:rsidR="00FB793F">
        <w:fldChar w:fldCharType="end"/>
      </w:r>
      <w:r w:rsidR="00FB793F">
        <w:t xml:space="preserve"> pages. Alternately, the entire document may be printed.</w:t>
      </w:r>
    </w:p>
    <w:p w14:paraId="7B0861A4" w14:textId="223CE0A1" w:rsidR="00266667" w:rsidRDefault="00DD231E" w:rsidP="00E7604E">
      <w:pPr>
        <w:pStyle w:val="ListParagraph"/>
        <w:numPr>
          <w:ilvl w:val="0"/>
          <w:numId w:val="5"/>
        </w:numPr>
      </w:pPr>
      <w:r>
        <w:t xml:space="preserve">Fill in and sign the entry in the </w:t>
      </w:r>
      <w:r>
        <w:fldChar w:fldCharType="begin"/>
      </w:r>
      <w:r>
        <w:instrText xml:space="preserve"> REF _Ref5283285 \h </w:instrText>
      </w:r>
      <w:r>
        <w:fldChar w:fldCharType="separate"/>
      </w:r>
      <w:r w:rsidR="004D1273">
        <w:t>Specification Review and Approval</w:t>
      </w:r>
      <w:r>
        <w:fldChar w:fldCharType="end"/>
      </w:r>
      <w:r>
        <w:t xml:space="preserve"> section.</w:t>
      </w:r>
    </w:p>
    <w:p w14:paraId="3C0F1380" w14:textId="5408FD93" w:rsidR="00266667" w:rsidRDefault="00266667" w:rsidP="00E7604E">
      <w:pPr>
        <w:pStyle w:val="ListParagraph"/>
        <w:numPr>
          <w:ilvl w:val="0"/>
          <w:numId w:val="5"/>
        </w:numPr>
      </w:pPr>
      <w:r>
        <w:t>Scan to an electronic format</w:t>
      </w:r>
      <w:r w:rsidR="00DD231E">
        <w:t>.</w:t>
      </w:r>
    </w:p>
    <w:p w14:paraId="0761498D" w14:textId="0F7D8C97" w:rsidR="00266667" w:rsidRDefault="00266667" w:rsidP="00E7604E">
      <w:pPr>
        <w:pStyle w:val="ListParagraph"/>
        <w:numPr>
          <w:ilvl w:val="0"/>
          <w:numId w:val="5"/>
        </w:numPr>
      </w:pPr>
      <w:r>
        <w:t xml:space="preserve">Add to </w:t>
      </w:r>
      <w:r w:rsidR="00A748FA">
        <w:t xml:space="preserve">configuration management </w:t>
      </w:r>
      <w:r>
        <w:t>as a separate document with a filename-based date-stamp suffix “-</w:t>
      </w:r>
      <w:proofErr w:type="spellStart"/>
      <w:r>
        <w:t>YYYYMMDD.ext</w:t>
      </w:r>
      <w:proofErr w:type="spellEnd"/>
      <w:r>
        <w:t>”</w:t>
      </w:r>
      <w:r w:rsidR="00DD231E">
        <w:t>.</w:t>
      </w:r>
    </w:p>
    <w:p w14:paraId="6A2104BD" w14:textId="18451473" w:rsidR="00266667" w:rsidRDefault="00266667" w:rsidP="00E7604E">
      <w:pPr>
        <w:pStyle w:val="Heading2"/>
      </w:pPr>
      <w:bookmarkStart w:id="32" w:name="_Toc5286312"/>
      <w:r>
        <w:t>Electronic Signature Process:</w:t>
      </w:r>
      <w:bookmarkEnd w:id="32"/>
    </w:p>
    <w:p w14:paraId="7317A3FA" w14:textId="2B76A5BD" w:rsidR="00266667" w:rsidRDefault="00266667" w:rsidP="00E7604E">
      <w:pPr>
        <w:pStyle w:val="ListParagraph"/>
        <w:numPr>
          <w:ilvl w:val="0"/>
          <w:numId w:val="5"/>
        </w:numPr>
      </w:pPr>
      <w:r>
        <w:t>Check-out the current version from revision control</w:t>
      </w:r>
      <w:r w:rsidR="00DD231E">
        <w:t>.</w:t>
      </w:r>
    </w:p>
    <w:p w14:paraId="77CC5109" w14:textId="01C11BB4" w:rsidR="00266667" w:rsidRDefault="00266667" w:rsidP="00E7604E">
      <w:pPr>
        <w:pStyle w:val="ListParagraph"/>
        <w:numPr>
          <w:ilvl w:val="0"/>
          <w:numId w:val="5"/>
        </w:numPr>
      </w:pPr>
      <w:r>
        <w:t>Review for approval</w:t>
      </w:r>
      <w:r w:rsidR="00DD231E">
        <w:t>.</w:t>
      </w:r>
    </w:p>
    <w:p w14:paraId="12E908B3" w14:textId="7A0C99EF" w:rsidR="00DD231E" w:rsidRDefault="00266667" w:rsidP="00E7604E">
      <w:pPr>
        <w:pStyle w:val="ListParagraph"/>
        <w:numPr>
          <w:ilvl w:val="0"/>
          <w:numId w:val="5"/>
        </w:numPr>
      </w:pPr>
      <w:r>
        <w:t xml:space="preserve">Fill in a row </w:t>
      </w:r>
      <w:r w:rsidR="00DD231E">
        <w:t xml:space="preserve">in the </w:t>
      </w:r>
      <w:r w:rsidR="00DD231E">
        <w:fldChar w:fldCharType="begin"/>
      </w:r>
      <w:r w:rsidR="00DD231E">
        <w:instrText xml:space="preserve"> REF _Ref5283285 \h </w:instrText>
      </w:r>
      <w:r w:rsidR="00DD231E">
        <w:fldChar w:fldCharType="separate"/>
      </w:r>
      <w:r w:rsidR="004D1273">
        <w:t>Specification Review and Approval</w:t>
      </w:r>
      <w:r w:rsidR="00DD231E">
        <w:fldChar w:fldCharType="end"/>
      </w:r>
      <w:r w:rsidR="00DD231E">
        <w:t xml:space="preserve"> section</w:t>
      </w:r>
      <w:r w:rsidR="00A748FA">
        <w:t>.</w:t>
      </w:r>
    </w:p>
    <w:p w14:paraId="3E840B2D" w14:textId="4D9A68AC" w:rsidR="00592583" w:rsidRDefault="00DD231E" w:rsidP="00E7604E">
      <w:pPr>
        <w:pStyle w:val="ListParagraph"/>
        <w:numPr>
          <w:ilvl w:val="0"/>
          <w:numId w:val="5"/>
        </w:numPr>
      </w:pPr>
      <w:r>
        <w:t>C</w:t>
      </w:r>
      <w:r w:rsidR="00266667">
        <w:t xml:space="preserve">ommitting the change back into </w:t>
      </w:r>
      <w:r w:rsidR="00A748FA">
        <w:t xml:space="preserve">configuration management </w:t>
      </w:r>
      <w:r>
        <w:t>using your credentials.</w:t>
      </w:r>
    </w:p>
    <w:p w14:paraId="7D4E442C" w14:textId="77777777" w:rsidR="00266667" w:rsidRPr="00592583" w:rsidRDefault="00266667" w:rsidP="00E7604E"/>
    <w:sectPr w:rsidR="00266667" w:rsidRPr="00592583" w:rsidSect="006821A6">
      <w:footerReference w:type="default" r:id="rId22"/>
      <w:pgSz w:w="12240" w:h="15840"/>
      <w:pgMar w:top="1440" w:right="108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2F23BD" w14:textId="77777777" w:rsidR="00B476C9" w:rsidRDefault="00B476C9" w:rsidP="00E7604E">
      <w:r>
        <w:separator/>
      </w:r>
    </w:p>
  </w:endnote>
  <w:endnote w:type="continuationSeparator" w:id="0">
    <w:p w14:paraId="7B7419D4" w14:textId="77777777" w:rsidR="00B476C9" w:rsidRDefault="00B476C9" w:rsidP="00E76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18F833" w14:textId="0140E718" w:rsidR="00381DDC" w:rsidRDefault="00381DDC" w:rsidP="00E7604E">
    <w:pPr>
      <w:pStyle w:val="Footer"/>
    </w:pPr>
    <w:r>
      <w:t xml:space="preserve">Page </w:t>
    </w:r>
    <w:r>
      <w:fldChar w:fldCharType="begin"/>
    </w:r>
    <w:r>
      <w:instrText xml:space="preserve"> PAGE   \* MERGEFORMAT </w:instrText>
    </w:r>
    <w:r>
      <w:fldChar w:fldCharType="separate"/>
    </w:r>
    <w:r>
      <w:rPr>
        <w:noProof/>
      </w:rPr>
      <w:t>1</w:t>
    </w:r>
    <w:r>
      <w:fldChar w:fldCharType="end"/>
    </w:r>
    <w:r>
      <w:t xml:space="preserve"> of </w:t>
    </w:r>
    <w:r w:rsidR="00B476C9">
      <w:fldChar w:fldCharType="begin"/>
    </w:r>
    <w:r w:rsidR="00B476C9">
      <w:instrText xml:space="preserve"> NUMPAGES   \* MERGEFORMAT </w:instrText>
    </w:r>
    <w:r w:rsidR="00B476C9">
      <w:fldChar w:fldCharType="separate"/>
    </w:r>
    <w:r>
      <w:rPr>
        <w:noProof/>
      </w:rPr>
      <w:t>7</w:t>
    </w:r>
    <w:r w:rsidR="00B476C9">
      <w:rPr>
        <w:noProof/>
      </w:rPr>
      <w:fldChar w:fldCharType="end"/>
    </w:r>
    <w:r>
      <w:rPr>
        <w:noProof/>
      </w:rPr>
      <w:tab/>
    </w:r>
    <w:sdt>
      <w:sdtPr>
        <w:rPr>
          <w:noProof/>
        </w:rPr>
        <w:alias w:val="Title"/>
        <w:tag w:val=""/>
        <w:id w:val="-78523392"/>
        <w:placeholder>
          <w:docPart w:val="0A46FC7148D740EBB0B798979DAAD84E"/>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Hughes Telematics Platform Specification, v1.0</w:t>
        </w:r>
      </w:sdtContent>
    </w:sdt>
    <w:r>
      <w:rPr>
        <w:noProof/>
      </w:rPr>
      <w:tab/>
    </w:r>
    <w:sdt>
      <w:sdtPr>
        <w:rPr>
          <w:noProof/>
        </w:rPr>
        <w:alias w:val="Publish Date"/>
        <w:tag w:val=""/>
        <w:id w:val="1376667481"/>
        <w:placeholder>
          <w:docPart w:val="86B6CB6425FA4467A64D393D333A0105"/>
        </w:placeholder>
        <w:dataBinding w:prefixMappings="xmlns:ns0='http://schemas.microsoft.com/office/2006/coverPageProps' " w:xpath="/ns0:CoverPageProperties[1]/ns0:PublishDate[1]" w:storeItemID="{55AF091B-3C7A-41E3-B477-F2FDAA23CFDA}"/>
        <w:date w:fullDate="2019-04-04T00:00:00Z">
          <w:dateFormat w:val="M/d/yyyy"/>
          <w:lid w:val="en-US"/>
          <w:storeMappedDataAs w:val="dateTime"/>
          <w:calendar w:val="gregorian"/>
        </w:date>
      </w:sdtPr>
      <w:sdtEndPr/>
      <w:sdtContent>
        <w:r>
          <w:rPr>
            <w:noProof/>
          </w:rPr>
          <w:t>4/4/2019</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BEE740" w14:textId="77777777" w:rsidR="00B476C9" w:rsidRDefault="00B476C9" w:rsidP="00E7604E">
      <w:r>
        <w:separator/>
      </w:r>
    </w:p>
  </w:footnote>
  <w:footnote w:type="continuationSeparator" w:id="0">
    <w:p w14:paraId="1B659945" w14:textId="77777777" w:rsidR="00B476C9" w:rsidRDefault="00B476C9" w:rsidP="00E76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17F8E"/>
    <w:multiLevelType w:val="multilevel"/>
    <w:tmpl w:val="33605C4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1EE7CD0"/>
    <w:multiLevelType w:val="hybridMultilevel"/>
    <w:tmpl w:val="FFF043B0"/>
    <w:lvl w:ilvl="0" w:tplc="712C1214">
      <w:start w:val="5"/>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755E36"/>
    <w:multiLevelType w:val="hybridMultilevel"/>
    <w:tmpl w:val="04D81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84C5879"/>
    <w:multiLevelType w:val="hybridMultilevel"/>
    <w:tmpl w:val="BC7A0934"/>
    <w:lvl w:ilvl="0" w:tplc="B534233A">
      <w:start w:val="1"/>
      <w:numFmt w:val="bullet"/>
      <w:lvlText w:val=""/>
      <w:lvlJc w:val="left"/>
      <w:pPr>
        <w:ind w:left="720" w:hanging="360"/>
      </w:pPr>
      <w:rPr>
        <w:rFonts w:ascii="Symbol" w:eastAsiaTheme="minorHAnsi" w:hAnsi="Symbol" w:cstheme="minorBidi" w:hint="default"/>
        <w:b w:val="0"/>
        <w:sz w:val="22"/>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F500B2"/>
    <w:multiLevelType w:val="hybridMultilevel"/>
    <w:tmpl w:val="187817D4"/>
    <w:lvl w:ilvl="0" w:tplc="5AB2DAD0">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A811DA5"/>
    <w:multiLevelType w:val="hybridMultilevel"/>
    <w:tmpl w:val="D8A6F382"/>
    <w:lvl w:ilvl="0" w:tplc="0FC8F0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4C17140"/>
    <w:multiLevelType w:val="hybridMultilevel"/>
    <w:tmpl w:val="0D5CF93E"/>
    <w:lvl w:ilvl="0" w:tplc="712C1214">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A32714"/>
    <w:multiLevelType w:val="hybridMultilevel"/>
    <w:tmpl w:val="BE182628"/>
    <w:lvl w:ilvl="0" w:tplc="1A9894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
  </w:num>
  <w:num w:numId="3">
    <w:abstractNumId w:val="1"/>
  </w:num>
  <w:num w:numId="4">
    <w:abstractNumId w:val="4"/>
  </w:num>
  <w:num w:numId="5">
    <w:abstractNumId w:val="3"/>
  </w:num>
  <w:num w:numId="6">
    <w:abstractNumId w:val="0"/>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4951"/>
    <w:rsid w:val="000170D5"/>
    <w:rsid w:val="000233AD"/>
    <w:rsid w:val="000474CD"/>
    <w:rsid w:val="00063B3A"/>
    <w:rsid w:val="00076B83"/>
    <w:rsid w:val="000B2B35"/>
    <w:rsid w:val="000C7FF6"/>
    <w:rsid w:val="000F0757"/>
    <w:rsid w:val="00143B41"/>
    <w:rsid w:val="00171857"/>
    <w:rsid w:val="00186C4B"/>
    <w:rsid w:val="00187909"/>
    <w:rsid w:val="001C201E"/>
    <w:rsid w:val="00226E94"/>
    <w:rsid w:val="00266667"/>
    <w:rsid w:val="00281157"/>
    <w:rsid w:val="00293537"/>
    <w:rsid w:val="002B1364"/>
    <w:rsid w:val="00335DEB"/>
    <w:rsid w:val="00381DDC"/>
    <w:rsid w:val="00382986"/>
    <w:rsid w:val="003A2B67"/>
    <w:rsid w:val="003F3A6D"/>
    <w:rsid w:val="00425905"/>
    <w:rsid w:val="0047765E"/>
    <w:rsid w:val="004857AA"/>
    <w:rsid w:val="00495AD5"/>
    <w:rsid w:val="004A4756"/>
    <w:rsid w:val="004A4951"/>
    <w:rsid w:val="004B302C"/>
    <w:rsid w:val="004D1273"/>
    <w:rsid w:val="00545142"/>
    <w:rsid w:val="00592583"/>
    <w:rsid w:val="00596734"/>
    <w:rsid w:val="005E008A"/>
    <w:rsid w:val="005F7CE7"/>
    <w:rsid w:val="006379C5"/>
    <w:rsid w:val="006821A6"/>
    <w:rsid w:val="00693724"/>
    <w:rsid w:val="006B3C58"/>
    <w:rsid w:val="006C0995"/>
    <w:rsid w:val="00766A47"/>
    <w:rsid w:val="00786015"/>
    <w:rsid w:val="007A58C3"/>
    <w:rsid w:val="007D408D"/>
    <w:rsid w:val="00802DE2"/>
    <w:rsid w:val="00822090"/>
    <w:rsid w:val="008501D3"/>
    <w:rsid w:val="00885C98"/>
    <w:rsid w:val="008A535A"/>
    <w:rsid w:val="008C7A2B"/>
    <w:rsid w:val="009C2C02"/>
    <w:rsid w:val="009E5A5B"/>
    <w:rsid w:val="009F165A"/>
    <w:rsid w:val="00A01BC3"/>
    <w:rsid w:val="00A11E37"/>
    <w:rsid w:val="00A555D9"/>
    <w:rsid w:val="00A65015"/>
    <w:rsid w:val="00A67A80"/>
    <w:rsid w:val="00A70861"/>
    <w:rsid w:val="00A748FA"/>
    <w:rsid w:val="00A92510"/>
    <w:rsid w:val="00AA05EF"/>
    <w:rsid w:val="00AA4982"/>
    <w:rsid w:val="00AA7823"/>
    <w:rsid w:val="00AD062D"/>
    <w:rsid w:val="00AD1671"/>
    <w:rsid w:val="00B05E6D"/>
    <w:rsid w:val="00B27533"/>
    <w:rsid w:val="00B426B9"/>
    <w:rsid w:val="00B446AA"/>
    <w:rsid w:val="00B476C9"/>
    <w:rsid w:val="00B82260"/>
    <w:rsid w:val="00BA69AE"/>
    <w:rsid w:val="00BB2202"/>
    <w:rsid w:val="00BC45B2"/>
    <w:rsid w:val="00C10463"/>
    <w:rsid w:val="00C15459"/>
    <w:rsid w:val="00C37D7A"/>
    <w:rsid w:val="00C45F41"/>
    <w:rsid w:val="00C5077F"/>
    <w:rsid w:val="00C7012E"/>
    <w:rsid w:val="00C74C5E"/>
    <w:rsid w:val="00CB580B"/>
    <w:rsid w:val="00CC3565"/>
    <w:rsid w:val="00CC3C07"/>
    <w:rsid w:val="00CC469C"/>
    <w:rsid w:val="00CD7EED"/>
    <w:rsid w:val="00CF18CF"/>
    <w:rsid w:val="00D25668"/>
    <w:rsid w:val="00D3589B"/>
    <w:rsid w:val="00D4615C"/>
    <w:rsid w:val="00D468C6"/>
    <w:rsid w:val="00D67583"/>
    <w:rsid w:val="00DB1A1F"/>
    <w:rsid w:val="00DB3FD4"/>
    <w:rsid w:val="00DC0C9D"/>
    <w:rsid w:val="00DC3E72"/>
    <w:rsid w:val="00DC6AAA"/>
    <w:rsid w:val="00DD1747"/>
    <w:rsid w:val="00DD231E"/>
    <w:rsid w:val="00DE5190"/>
    <w:rsid w:val="00DF740A"/>
    <w:rsid w:val="00E1410E"/>
    <w:rsid w:val="00E4312C"/>
    <w:rsid w:val="00E52F03"/>
    <w:rsid w:val="00E7604E"/>
    <w:rsid w:val="00E962C7"/>
    <w:rsid w:val="00EC6E50"/>
    <w:rsid w:val="00EC7E61"/>
    <w:rsid w:val="00EF2547"/>
    <w:rsid w:val="00F33C7D"/>
    <w:rsid w:val="00F3411A"/>
    <w:rsid w:val="00F96580"/>
    <w:rsid w:val="00FB793F"/>
    <w:rsid w:val="00FE0E82"/>
    <w:rsid w:val="00FF2A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40F59"/>
  <w15:chartTrackingRefBased/>
  <w15:docId w15:val="{AFCFE348-2F41-4467-A2CD-F391C04E1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04E"/>
    <w:pPr>
      <w:spacing w:before="120" w:after="0" w:line="240" w:lineRule="auto"/>
    </w:pPr>
  </w:style>
  <w:style w:type="paragraph" w:styleId="Heading1">
    <w:name w:val="heading 1"/>
    <w:basedOn w:val="Normal"/>
    <w:next w:val="Normal"/>
    <w:link w:val="Heading1Char"/>
    <w:uiPriority w:val="9"/>
    <w:qFormat/>
    <w:rsid w:val="008A535A"/>
    <w:pPr>
      <w:keepNext/>
      <w:keepLines/>
      <w:numPr>
        <w:numId w:val="6"/>
      </w:numPr>
      <w:spacing w:before="240"/>
      <w:outlineLvl w:val="0"/>
    </w:pPr>
    <w:rPr>
      <w:rFonts w:eastAsiaTheme="majorEastAsia" w:cstheme="minorHAnsi"/>
      <w:b/>
      <w:sz w:val="32"/>
      <w:szCs w:val="32"/>
      <w:u w:val="single"/>
    </w:rPr>
  </w:style>
  <w:style w:type="paragraph" w:styleId="Heading2">
    <w:name w:val="heading 2"/>
    <w:basedOn w:val="Normal"/>
    <w:next w:val="Normal"/>
    <w:link w:val="Heading2Char"/>
    <w:uiPriority w:val="9"/>
    <w:unhideWhenUsed/>
    <w:qFormat/>
    <w:rsid w:val="00FB793F"/>
    <w:pPr>
      <w:keepNext/>
      <w:keepLines/>
      <w:numPr>
        <w:ilvl w:val="1"/>
        <w:numId w:val="6"/>
      </w:numPr>
      <w:spacing w:before="240"/>
      <w:outlineLvl w:val="1"/>
    </w:pPr>
    <w:rPr>
      <w:rFonts w:eastAsiaTheme="majorEastAsia" w:cstheme="minorHAnsi"/>
      <w:b/>
      <w:sz w:val="28"/>
      <w:szCs w:val="26"/>
      <w:u w:val="single"/>
    </w:rPr>
  </w:style>
  <w:style w:type="paragraph" w:styleId="Heading3">
    <w:name w:val="heading 3"/>
    <w:basedOn w:val="Normal"/>
    <w:next w:val="Normal"/>
    <w:link w:val="Heading3Char"/>
    <w:uiPriority w:val="9"/>
    <w:unhideWhenUsed/>
    <w:qFormat/>
    <w:rsid w:val="00596734"/>
    <w:pPr>
      <w:keepNext/>
      <w:keepLines/>
      <w:numPr>
        <w:ilvl w:val="2"/>
        <w:numId w:val="6"/>
      </w:numPr>
      <w:spacing w:before="40"/>
      <w:outlineLvl w:val="2"/>
    </w:pPr>
    <w:rPr>
      <w:rFonts w:asciiTheme="majorHAnsi" w:eastAsiaTheme="majorEastAsia" w:hAnsiTheme="majorHAnsi" w:cstheme="majorBidi"/>
      <w:b/>
      <w:sz w:val="24"/>
      <w:szCs w:val="24"/>
    </w:rPr>
  </w:style>
  <w:style w:type="paragraph" w:styleId="Heading4">
    <w:name w:val="heading 4"/>
    <w:basedOn w:val="Normal"/>
    <w:next w:val="Normal"/>
    <w:link w:val="Heading4Char"/>
    <w:uiPriority w:val="9"/>
    <w:semiHidden/>
    <w:unhideWhenUsed/>
    <w:qFormat/>
    <w:rsid w:val="00596734"/>
    <w:pPr>
      <w:keepNext/>
      <w:keepLines/>
      <w:numPr>
        <w:ilvl w:val="3"/>
        <w:numId w:val="6"/>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6734"/>
    <w:pPr>
      <w:keepNext/>
      <w:keepLines/>
      <w:numPr>
        <w:ilvl w:val="4"/>
        <w:numId w:val="6"/>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6734"/>
    <w:pPr>
      <w:keepNext/>
      <w:keepLines/>
      <w:numPr>
        <w:ilvl w:val="5"/>
        <w:numId w:val="6"/>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6734"/>
    <w:pPr>
      <w:keepNext/>
      <w:keepLines/>
      <w:numPr>
        <w:ilvl w:val="6"/>
        <w:numId w:val="6"/>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673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673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A49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B2B35"/>
    <w:rPr>
      <w:color w:val="0000FF"/>
      <w:u w:val="single"/>
    </w:rPr>
  </w:style>
  <w:style w:type="paragraph" w:styleId="ListParagraph">
    <w:name w:val="List Paragraph"/>
    <w:basedOn w:val="Normal"/>
    <w:uiPriority w:val="34"/>
    <w:qFormat/>
    <w:rsid w:val="00B27533"/>
    <w:pPr>
      <w:ind w:left="720"/>
      <w:contextualSpacing/>
    </w:pPr>
  </w:style>
  <w:style w:type="character" w:styleId="CommentReference">
    <w:name w:val="annotation reference"/>
    <w:basedOn w:val="DefaultParagraphFont"/>
    <w:uiPriority w:val="99"/>
    <w:semiHidden/>
    <w:unhideWhenUsed/>
    <w:rsid w:val="00DB3FD4"/>
    <w:rPr>
      <w:sz w:val="16"/>
      <w:szCs w:val="16"/>
    </w:rPr>
  </w:style>
  <w:style w:type="paragraph" w:styleId="CommentText">
    <w:name w:val="annotation text"/>
    <w:basedOn w:val="Normal"/>
    <w:link w:val="CommentTextChar"/>
    <w:uiPriority w:val="99"/>
    <w:unhideWhenUsed/>
    <w:rsid w:val="00DB3FD4"/>
    <w:rPr>
      <w:sz w:val="20"/>
      <w:szCs w:val="20"/>
    </w:rPr>
  </w:style>
  <w:style w:type="character" w:customStyle="1" w:styleId="CommentTextChar">
    <w:name w:val="Comment Text Char"/>
    <w:basedOn w:val="DefaultParagraphFont"/>
    <w:link w:val="CommentText"/>
    <w:uiPriority w:val="99"/>
    <w:rsid w:val="00DB3FD4"/>
    <w:rPr>
      <w:sz w:val="20"/>
      <w:szCs w:val="20"/>
    </w:rPr>
  </w:style>
  <w:style w:type="paragraph" w:styleId="CommentSubject">
    <w:name w:val="annotation subject"/>
    <w:basedOn w:val="CommentText"/>
    <w:next w:val="CommentText"/>
    <w:link w:val="CommentSubjectChar"/>
    <w:uiPriority w:val="99"/>
    <w:semiHidden/>
    <w:unhideWhenUsed/>
    <w:rsid w:val="00DB3FD4"/>
    <w:rPr>
      <w:b/>
      <w:bCs/>
    </w:rPr>
  </w:style>
  <w:style w:type="character" w:customStyle="1" w:styleId="CommentSubjectChar">
    <w:name w:val="Comment Subject Char"/>
    <w:basedOn w:val="CommentTextChar"/>
    <w:link w:val="CommentSubject"/>
    <w:uiPriority w:val="99"/>
    <w:semiHidden/>
    <w:rsid w:val="00DB3FD4"/>
    <w:rPr>
      <w:b/>
      <w:bCs/>
      <w:sz w:val="20"/>
      <w:szCs w:val="20"/>
    </w:rPr>
  </w:style>
  <w:style w:type="paragraph" w:styleId="BalloonText">
    <w:name w:val="Balloon Text"/>
    <w:basedOn w:val="Normal"/>
    <w:link w:val="BalloonTextChar"/>
    <w:uiPriority w:val="99"/>
    <w:semiHidden/>
    <w:unhideWhenUsed/>
    <w:rsid w:val="00DB3FD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3FD4"/>
    <w:rPr>
      <w:rFonts w:ascii="Segoe UI" w:hAnsi="Segoe UI" w:cs="Segoe UI"/>
      <w:sz w:val="18"/>
      <w:szCs w:val="18"/>
    </w:rPr>
  </w:style>
  <w:style w:type="character" w:styleId="UnresolvedMention">
    <w:name w:val="Unresolved Mention"/>
    <w:basedOn w:val="DefaultParagraphFont"/>
    <w:uiPriority w:val="99"/>
    <w:semiHidden/>
    <w:unhideWhenUsed/>
    <w:rsid w:val="00AA05EF"/>
    <w:rPr>
      <w:color w:val="605E5C"/>
      <w:shd w:val="clear" w:color="auto" w:fill="E1DFDD"/>
    </w:rPr>
  </w:style>
  <w:style w:type="character" w:customStyle="1" w:styleId="Heading1Char">
    <w:name w:val="Heading 1 Char"/>
    <w:basedOn w:val="DefaultParagraphFont"/>
    <w:link w:val="Heading1"/>
    <w:uiPriority w:val="9"/>
    <w:rsid w:val="008A535A"/>
    <w:rPr>
      <w:rFonts w:eastAsiaTheme="majorEastAsia" w:cstheme="minorHAnsi"/>
      <w:b/>
      <w:sz w:val="32"/>
      <w:szCs w:val="32"/>
      <w:u w:val="single"/>
    </w:rPr>
  </w:style>
  <w:style w:type="character" w:customStyle="1" w:styleId="Heading2Char">
    <w:name w:val="Heading 2 Char"/>
    <w:basedOn w:val="DefaultParagraphFont"/>
    <w:link w:val="Heading2"/>
    <w:uiPriority w:val="9"/>
    <w:rsid w:val="00FB793F"/>
    <w:rPr>
      <w:rFonts w:eastAsiaTheme="majorEastAsia" w:cstheme="minorHAnsi"/>
      <w:b/>
      <w:sz w:val="28"/>
      <w:szCs w:val="26"/>
      <w:u w:val="single"/>
    </w:rPr>
  </w:style>
  <w:style w:type="character" w:customStyle="1" w:styleId="Heading3Char">
    <w:name w:val="Heading 3 Char"/>
    <w:basedOn w:val="DefaultParagraphFont"/>
    <w:link w:val="Heading3"/>
    <w:uiPriority w:val="9"/>
    <w:rsid w:val="00596734"/>
    <w:rPr>
      <w:rFonts w:asciiTheme="majorHAnsi" w:eastAsiaTheme="majorEastAsia" w:hAnsiTheme="majorHAnsi" w:cstheme="majorBidi"/>
      <w:b/>
      <w:sz w:val="24"/>
      <w:szCs w:val="24"/>
    </w:rPr>
  </w:style>
  <w:style w:type="character" w:customStyle="1" w:styleId="Heading4Char">
    <w:name w:val="Heading 4 Char"/>
    <w:basedOn w:val="DefaultParagraphFont"/>
    <w:link w:val="Heading4"/>
    <w:uiPriority w:val="9"/>
    <w:semiHidden/>
    <w:rsid w:val="00596734"/>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596734"/>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596734"/>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596734"/>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59673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9673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5F7CE7"/>
    <w:pPr>
      <w:tabs>
        <w:tab w:val="center" w:pos="4680"/>
        <w:tab w:val="right" w:pos="9360"/>
      </w:tabs>
    </w:pPr>
  </w:style>
  <w:style w:type="character" w:customStyle="1" w:styleId="HeaderChar">
    <w:name w:val="Header Char"/>
    <w:basedOn w:val="DefaultParagraphFont"/>
    <w:link w:val="Header"/>
    <w:uiPriority w:val="99"/>
    <w:rsid w:val="005F7CE7"/>
  </w:style>
  <w:style w:type="paragraph" w:styleId="Footer">
    <w:name w:val="footer"/>
    <w:basedOn w:val="Normal"/>
    <w:link w:val="FooterChar"/>
    <w:uiPriority w:val="99"/>
    <w:unhideWhenUsed/>
    <w:rsid w:val="005F7CE7"/>
    <w:pPr>
      <w:tabs>
        <w:tab w:val="center" w:pos="4680"/>
        <w:tab w:val="right" w:pos="9360"/>
      </w:tabs>
    </w:pPr>
  </w:style>
  <w:style w:type="character" w:customStyle="1" w:styleId="FooterChar">
    <w:name w:val="Footer Char"/>
    <w:basedOn w:val="DefaultParagraphFont"/>
    <w:link w:val="Footer"/>
    <w:uiPriority w:val="99"/>
    <w:rsid w:val="005F7CE7"/>
  </w:style>
  <w:style w:type="character" w:styleId="FollowedHyperlink">
    <w:name w:val="FollowedHyperlink"/>
    <w:basedOn w:val="DefaultParagraphFont"/>
    <w:uiPriority w:val="99"/>
    <w:semiHidden/>
    <w:unhideWhenUsed/>
    <w:rsid w:val="00B426B9"/>
    <w:rPr>
      <w:color w:val="954F72" w:themeColor="followedHyperlink"/>
      <w:u w:val="single"/>
    </w:rPr>
  </w:style>
  <w:style w:type="paragraph" w:styleId="TOCHeading">
    <w:name w:val="TOC Heading"/>
    <w:basedOn w:val="Heading1"/>
    <w:next w:val="Normal"/>
    <w:uiPriority w:val="39"/>
    <w:unhideWhenUsed/>
    <w:qFormat/>
    <w:rsid w:val="00187909"/>
    <w:pPr>
      <w:numPr>
        <w:numId w:val="0"/>
      </w:numPr>
      <w:spacing w:line="259" w:lineRule="auto"/>
      <w:outlineLvl w:val="9"/>
    </w:pPr>
    <w:rPr>
      <w:rFonts w:asciiTheme="majorHAnsi" w:hAnsiTheme="majorHAnsi" w:cstheme="majorBidi"/>
    </w:rPr>
  </w:style>
  <w:style w:type="paragraph" w:styleId="TOC1">
    <w:name w:val="toc 1"/>
    <w:basedOn w:val="Normal"/>
    <w:next w:val="Normal"/>
    <w:autoRedefine/>
    <w:uiPriority w:val="39"/>
    <w:unhideWhenUsed/>
    <w:rsid w:val="00FB793F"/>
    <w:pPr>
      <w:tabs>
        <w:tab w:val="left" w:pos="440"/>
        <w:tab w:val="right" w:leader="dot" w:pos="9710"/>
      </w:tabs>
      <w:spacing w:after="120"/>
      <w:contextualSpacing/>
    </w:pPr>
    <w:rPr>
      <w:noProof/>
    </w:rPr>
  </w:style>
  <w:style w:type="paragraph" w:styleId="TOC2">
    <w:name w:val="toc 2"/>
    <w:basedOn w:val="Normal"/>
    <w:next w:val="Normal"/>
    <w:autoRedefine/>
    <w:uiPriority w:val="39"/>
    <w:unhideWhenUsed/>
    <w:rsid w:val="00187909"/>
    <w:pPr>
      <w:tabs>
        <w:tab w:val="left" w:pos="880"/>
        <w:tab w:val="right" w:leader="dot" w:pos="9710"/>
      </w:tabs>
      <w:ind w:left="216"/>
    </w:pPr>
    <w:rPr>
      <w:noProof/>
    </w:rPr>
  </w:style>
  <w:style w:type="paragraph" w:styleId="TOC3">
    <w:name w:val="toc 3"/>
    <w:basedOn w:val="Normal"/>
    <w:next w:val="Normal"/>
    <w:autoRedefine/>
    <w:uiPriority w:val="39"/>
    <w:unhideWhenUsed/>
    <w:rsid w:val="00187909"/>
    <w:pPr>
      <w:tabs>
        <w:tab w:val="left" w:pos="1320"/>
        <w:tab w:val="right" w:leader="dot" w:pos="9710"/>
      </w:tabs>
      <w:ind w:left="446"/>
    </w:pPr>
    <w:rPr>
      <w:noProof/>
    </w:rPr>
  </w:style>
  <w:style w:type="character" w:styleId="PlaceholderText">
    <w:name w:val="Placeholder Text"/>
    <w:basedOn w:val="DefaultParagraphFont"/>
    <w:uiPriority w:val="99"/>
    <w:semiHidden/>
    <w:rsid w:val="00187909"/>
    <w:rPr>
      <w:color w:val="808080"/>
    </w:rPr>
  </w:style>
  <w:style w:type="paragraph" w:customStyle="1" w:styleId="TableCells">
    <w:name w:val="Table Cells"/>
    <w:basedOn w:val="Normal"/>
    <w:qFormat/>
    <w:rsid w:val="00A748FA"/>
    <w:pPr>
      <w:spacing w:before="100" w:beforeAutospacing="1" w:after="100" w:afterAutospacing="1"/>
      <w:contextualSpacing/>
    </w:pPr>
  </w:style>
  <w:style w:type="paragraph" w:customStyle="1" w:styleId="TableHeader">
    <w:name w:val="Table Header"/>
    <w:basedOn w:val="TableCells"/>
    <w:qFormat/>
    <w:rsid w:val="00E7604E"/>
    <w:rPr>
      <w:b/>
    </w:rPr>
  </w:style>
  <w:style w:type="paragraph" w:customStyle="1" w:styleId="TitlePageInfo">
    <w:name w:val="TitlePageInfo"/>
    <w:basedOn w:val="Normal"/>
    <w:qFormat/>
    <w:rsid w:val="00E7604E"/>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digikey.com/products/en?keywords=1734-1131-N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yperlink" Target="https://www.digikey.com/products/en?keywords=602-2211-ND" TargetMode="External"/><Relationship Id="rId23" Type="http://schemas.openxmlformats.org/officeDocument/2006/relationships/fontTable" Target="fontTable.xml"/><Relationship Id="rId10" Type="http://schemas.openxmlformats.org/officeDocument/2006/relationships/hyperlink" Target="https://www.digikey.com/product-detail/en/honeywell-sensing-and-productivity-solutions/MLH300PSB01A/480-2598-ND/1248933" TargetMode="External"/><Relationship Id="rId19" Type="http://schemas.openxmlformats.org/officeDocument/2006/relationships/hyperlink" Target="https://www.digikey.com/products/en?keywords=1734-1063-ND"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digikey.com/products/en?keywords=602-1378-ND" TargetMode="External"/><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86B6CB6425FA4467A64D393D333A0105"/>
        <w:category>
          <w:name w:val="General"/>
          <w:gallery w:val="placeholder"/>
        </w:category>
        <w:types>
          <w:type w:val="bbPlcHdr"/>
        </w:types>
        <w:behaviors>
          <w:behavior w:val="content"/>
        </w:behaviors>
        <w:guid w:val="{39C76B63-B37D-4438-A2B0-43A606DE7A67}"/>
      </w:docPartPr>
      <w:docPartBody>
        <w:p w:rsidR="00213E20" w:rsidRDefault="00213E20">
          <w:r w:rsidRPr="00EB600E">
            <w:rPr>
              <w:rStyle w:val="PlaceholderText"/>
            </w:rPr>
            <w:t>[Publish Date]</w:t>
          </w:r>
        </w:p>
      </w:docPartBody>
    </w:docPart>
    <w:docPart>
      <w:docPartPr>
        <w:name w:val="0A46FC7148D740EBB0B798979DAAD84E"/>
        <w:category>
          <w:name w:val="General"/>
          <w:gallery w:val="placeholder"/>
        </w:category>
        <w:types>
          <w:type w:val="bbPlcHdr"/>
        </w:types>
        <w:behaviors>
          <w:behavior w:val="content"/>
        </w:behaviors>
        <w:guid w:val="{1DED8C05-A0EA-4B45-8F69-7F14BF36C95C}"/>
      </w:docPartPr>
      <w:docPartBody>
        <w:p w:rsidR="00213E20" w:rsidRDefault="00213E20">
          <w:r w:rsidRPr="00EB600E">
            <w:rPr>
              <w:rStyle w:val="PlaceholderText"/>
            </w:rPr>
            <w:t>[Title]</w:t>
          </w:r>
        </w:p>
      </w:docPartBody>
    </w:docPart>
    <w:docPart>
      <w:docPartPr>
        <w:name w:val="BF1B06A18D5141AC813A24E123C9AAB2"/>
        <w:category>
          <w:name w:val="General"/>
          <w:gallery w:val="placeholder"/>
        </w:category>
        <w:types>
          <w:type w:val="bbPlcHdr"/>
        </w:types>
        <w:behaviors>
          <w:behavior w:val="content"/>
        </w:behaviors>
        <w:guid w:val="{E35FF5ED-DFF7-4897-A2A8-F1EF6B3148C0}"/>
      </w:docPartPr>
      <w:docPartBody>
        <w:p w:rsidR="00CB7069" w:rsidRDefault="00213E20">
          <w:r w:rsidRPr="00EB600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3E20"/>
    <w:rsid w:val="000F69EA"/>
    <w:rsid w:val="00213E20"/>
    <w:rsid w:val="00661709"/>
    <w:rsid w:val="00CB70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3E20"/>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3E2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2019-04-04T00:00:00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2A16812-9743-4F10-84F8-CBA775F69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823</TotalTime>
  <Pages>1</Pages>
  <Words>2428</Words>
  <Characters>13846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Hughes Telematics Platform Specification, v1.0</vt:lpstr>
    </vt:vector>
  </TitlesOfParts>
  <Company/>
  <LinksUpToDate>false</LinksUpToDate>
  <CharactersWithSpaces>16242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Hughes Telematics Platform Specification, v1.0</dc:title>
  <dc:subject/>
  <dc:creator>Sonny Ovens</dc:creator>
  <cp:keywords/>
  <dc:description/>
  <cp:lastModifiedBy>Dave Smart</cp:lastModifiedBy>
  <cp:revision>13</cp:revision>
  <dcterms:created xsi:type="dcterms:W3CDTF">2019-03-25T05:41:00Z</dcterms:created>
  <dcterms:modified xsi:type="dcterms:W3CDTF">2019-04-11T11:28:00Z</dcterms:modified>
</cp:coreProperties>
</file>